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1268" w14:textId="3221CF07" w:rsidR="00541B04" w:rsidRPr="002A4C31" w:rsidRDefault="00541B04" w:rsidP="00541B04">
      <w:pPr>
        <w:spacing w:line="360" w:lineRule="auto"/>
        <w:jc w:val="center"/>
        <w:rPr>
          <w:rFonts w:ascii="Courier New" w:hAnsi="Courier New" w:cs="Courier New"/>
          <w:b/>
          <w:sz w:val="40"/>
          <w:szCs w:val="40"/>
        </w:rPr>
      </w:pPr>
      <w:r w:rsidRPr="002A4C31">
        <w:rPr>
          <w:rFonts w:ascii="Courier New" w:hAnsi="Courier New" w:cs="Courier New"/>
          <w:b/>
          <w:sz w:val="40"/>
          <w:szCs w:val="40"/>
        </w:rPr>
        <w:t xml:space="preserve">Z Á P I S   č. </w:t>
      </w:r>
      <w:r w:rsidR="00367B52" w:rsidRPr="002A4C31">
        <w:rPr>
          <w:rFonts w:ascii="Courier New" w:hAnsi="Courier New" w:cs="Courier New"/>
          <w:b/>
          <w:sz w:val="40"/>
          <w:szCs w:val="40"/>
        </w:rPr>
        <w:t>5</w:t>
      </w:r>
      <w:r w:rsidRPr="002A4C31">
        <w:rPr>
          <w:rFonts w:ascii="Courier New" w:hAnsi="Courier New" w:cs="Courier New"/>
          <w:b/>
          <w:sz w:val="40"/>
          <w:szCs w:val="40"/>
        </w:rPr>
        <w:t>/2025</w:t>
      </w:r>
    </w:p>
    <w:p w14:paraId="7238FCC4" w14:textId="77777777" w:rsidR="00541B04" w:rsidRPr="002A4C31" w:rsidRDefault="00541B04" w:rsidP="00541B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ze zasedání zastupitelstva obce Orel</w:t>
      </w:r>
    </w:p>
    <w:p w14:paraId="0F45D501" w14:textId="77777777" w:rsidR="00541B04" w:rsidRPr="002A4C31" w:rsidRDefault="00541B04" w:rsidP="00541B04">
      <w:pPr>
        <w:jc w:val="center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(podle § 95 zákona o obcích č. 128/2000 Sb. (dále jen zákona o obcích))</w:t>
      </w:r>
    </w:p>
    <w:p w14:paraId="50E07C39" w14:textId="15ECE161" w:rsidR="00541B04" w:rsidRPr="002A4C31" w:rsidRDefault="00541B04" w:rsidP="00686DEB">
      <w:pPr>
        <w:tabs>
          <w:tab w:val="left" w:pos="10065"/>
        </w:tabs>
        <w:spacing w:after="29"/>
        <w:jc w:val="center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konaného dne </w:t>
      </w:r>
      <w:r w:rsidR="00367B52" w:rsidRPr="002A4C31">
        <w:rPr>
          <w:rFonts w:ascii="Courier New" w:hAnsi="Courier New" w:cs="Courier New"/>
          <w:sz w:val="22"/>
          <w:szCs w:val="22"/>
        </w:rPr>
        <w:t>18.11</w:t>
      </w:r>
      <w:r w:rsidRPr="002A4C31">
        <w:rPr>
          <w:rFonts w:ascii="Courier New" w:hAnsi="Courier New" w:cs="Courier New"/>
          <w:sz w:val="22"/>
          <w:szCs w:val="22"/>
        </w:rPr>
        <w:t>.2025 od 19.00 hodin v zasedací místnosti Obecního úřadu v Orli</w:t>
      </w:r>
    </w:p>
    <w:p w14:paraId="419BA5E5" w14:textId="77777777" w:rsidR="00686DEB" w:rsidRPr="002A4C31" w:rsidRDefault="00686DEB" w:rsidP="00686DEB">
      <w:pPr>
        <w:tabs>
          <w:tab w:val="left" w:pos="10065"/>
        </w:tabs>
        <w:spacing w:after="29"/>
        <w:jc w:val="center"/>
        <w:rPr>
          <w:rFonts w:ascii="Courier New" w:hAnsi="Courier New" w:cs="Courier New"/>
          <w:b/>
          <w:sz w:val="22"/>
          <w:szCs w:val="22"/>
        </w:rPr>
      </w:pPr>
    </w:p>
    <w:p w14:paraId="4F0A6801" w14:textId="3CEE401E" w:rsidR="00541B04" w:rsidRPr="002A4C31" w:rsidRDefault="00541B04" w:rsidP="00686DEB">
      <w:pPr>
        <w:pStyle w:val="Odstavecseseznamem"/>
        <w:ind w:left="851"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Přítomni: </w:t>
      </w:r>
      <w:r w:rsidR="00367B52" w:rsidRPr="002A4C31">
        <w:rPr>
          <w:rFonts w:ascii="Courier New" w:hAnsi="Courier New" w:cs="Courier New"/>
          <w:b/>
          <w:sz w:val="22"/>
          <w:szCs w:val="22"/>
        </w:rPr>
        <w:t xml:space="preserve">p. Čáslavský, Čermáková, Fikejzová, Horník, Mlejnková, Jeníček, Ludvík, Váňa, </w:t>
      </w:r>
      <w:proofErr w:type="spellStart"/>
      <w:r w:rsidR="00367B52" w:rsidRPr="002A4C31">
        <w:rPr>
          <w:rFonts w:ascii="Courier New" w:hAnsi="Courier New" w:cs="Courier New"/>
          <w:b/>
          <w:sz w:val="22"/>
          <w:szCs w:val="22"/>
        </w:rPr>
        <w:t>Vostradovský</w:t>
      </w:r>
      <w:proofErr w:type="spellEnd"/>
      <w:r w:rsidR="00367B52" w:rsidRPr="002A4C31">
        <w:rPr>
          <w:rFonts w:ascii="Courier New" w:hAnsi="Courier New" w:cs="Courier New"/>
          <w:b/>
          <w:sz w:val="22"/>
          <w:szCs w:val="22"/>
        </w:rPr>
        <w:t xml:space="preserve">, Zárubová, Žáčková </w:t>
      </w:r>
      <w:r w:rsidRPr="002A4C31">
        <w:rPr>
          <w:rFonts w:ascii="Courier New" w:hAnsi="Courier New" w:cs="Courier New"/>
          <w:b/>
          <w:sz w:val="22"/>
          <w:szCs w:val="22"/>
        </w:rPr>
        <w:t>(</w:t>
      </w:r>
      <w:r w:rsidR="00E77C28" w:rsidRPr="002A4C31">
        <w:rPr>
          <w:rFonts w:ascii="Courier New" w:hAnsi="Courier New" w:cs="Courier New"/>
          <w:b/>
          <w:sz w:val="22"/>
          <w:szCs w:val="22"/>
        </w:rPr>
        <w:t xml:space="preserve">11 </w:t>
      </w:r>
      <w:r w:rsidRPr="002A4C31">
        <w:rPr>
          <w:rFonts w:ascii="Courier New" w:hAnsi="Courier New" w:cs="Courier New"/>
          <w:b/>
          <w:sz w:val="22"/>
          <w:szCs w:val="22"/>
        </w:rPr>
        <w:t>členů zastupitelstva)</w:t>
      </w:r>
    </w:p>
    <w:p w14:paraId="4FDD01DD" w14:textId="1B1E8FE6" w:rsidR="00541B04" w:rsidRPr="002A4C31" w:rsidRDefault="00541B04" w:rsidP="00686DEB">
      <w:pPr>
        <w:pStyle w:val="Odstavecseseznamem"/>
        <w:ind w:left="850"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Omluveni: </w:t>
      </w:r>
      <w:r w:rsidR="00367B52" w:rsidRPr="002A4C31">
        <w:rPr>
          <w:rFonts w:ascii="Courier New" w:hAnsi="Courier New" w:cs="Courier New"/>
          <w:b/>
          <w:sz w:val="22"/>
          <w:szCs w:val="22"/>
        </w:rPr>
        <w:t>-</w:t>
      </w:r>
    </w:p>
    <w:p w14:paraId="33371F43" w14:textId="092C332C" w:rsidR="00541B04" w:rsidRPr="002A4C31" w:rsidRDefault="00541B04" w:rsidP="00686DEB">
      <w:pPr>
        <w:pStyle w:val="Odstavecseseznamem"/>
        <w:ind w:left="851"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Hosté: p. Machač</w:t>
      </w:r>
    </w:p>
    <w:p w14:paraId="64B71738" w14:textId="77777777" w:rsidR="00541B04" w:rsidRPr="002A4C31" w:rsidRDefault="00541B04" w:rsidP="00686DEB">
      <w:pPr>
        <w:pStyle w:val="Odstavecseseznamem"/>
        <w:ind w:left="850" w:right="-143"/>
        <w:jc w:val="both"/>
        <w:rPr>
          <w:rFonts w:ascii="Courier New" w:hAnsi="Courier New" w:cs="Courier New"/>
          <w:b/>
          <w:sz w:val="22"/>
          <w:szCs w:val="22"/>
        </w:rPr>
      </w:pPr>
    </w:p>
    <w:p w14:paraId="5F029CED" w14:textId="4D939E79" w:rsidR="00541B04" w:rsidRPr="002A4C31" w:rsidRDefault="00541B04" w:rsidP="00686DEB">
      <w:pPr>
        <w:pStyle w:val="Odstavecseseznamem"/>
        <w:ind w:left="850"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Zasedání zastupitelstva zahájil </w:t>
      </w:r>
      <w:r w:rsidR="009E332B" w:rsidRPr="002A4C31">
        <w:rPr>
          <w:rFonts w:ascii="Courier New" w:hAnsi="Courier New" w:cs="Courier New"/>
          <w:b/>
          <w:sz w:val="22"/>
          <w:szCs w:val="22"/>
        </w:rPr>
        <w:t>star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osta obce </w:t>
      </w:r>
      <w:r w:rsidR="009E332B" w:rsidRPr="002A4C31">
        <w:rPr>
          <w:rFonts w:ascii="Courier New" w:hAnsi="Courier New" w:cs="Courier New"/>
          <w:b/>
          <w:sz w:val="22"/>
          <w:szCs w:val="22"/>
        </w:rPr>
        <w:t xml:space="preserve">František Horník 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přivítáním všech přítomných. </w:t>
      </w:r>
    </w:p>
    <w:p w14:paraId="024B2B49" w14:textId="77777777" w:rsidR="00541B04" w:rsidRPr="002A4C31" w:rsidRDefault="00541B04" w:rsidP="00686DEB">
      <w:pPr>
        <w:ind w:left="360" w:right="-14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Zastupitelstvo obce projednalo:</w:t>
      </w:r>
    </w:p>
    <w:p w14:paraId="18C83450" w14:textId="77777777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 xml:space="preserve">1.Program zasedání </w:t>
      </w:r>
    </w:p>
    <w:p w14:paraId="538B9BA8" w14:textId="33C2A654" w:rsidR="00541B04" w:rsidRPr="002A4C31" w:rsidRDefault="009E332B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Starosta </w:t>
      </w:r>
      <w:r w:rsidR="00541B04" w:rsidRPr="002A4C31">
        <w:rPr>
          <w:rFonts w:ascii="Courier New" w:hAnsi="Courier New" w:cs="Courier New"/>
          <w:sz w:val="22"/>
          <w:szCs w:val="22"/>
        </w:rPr>
        <w:t>obce přednesl návrh programu</w:t>
      </w:r>
      <w:r w:rsidR="00246564" w:rsidRPr="002A4C31">
        <w:rPr>
          <w:rFonts w:ascii="Courier New" w:hAnsi="Courier New" w:cs="Courier New"/>
          <w:sz w:val="22"/>
          <w:szCs w:val="22"/>
        </w:rPr>
        <w:t xml:space="preserve"> </w:t>
      </w:r>
      <w:r w:rsidR="00367B52" w:rsidRPr="002A4C31">
        <w:rPr>
          <w:rFonts w:ascii="Courier New" w:hAnsi="Courier New" w:cs="Courier New"/>
          <w:sz w:val="22"/>
          <w:szCs w:val="22"/>
        </w:rPr>
        <w:t>5</w:t>
      </w:r>
      <w:r w:rsidR="00541B04" w:rsidRPr="002A4C31">
        <w:rPr>
          <w:rFonts w:ascii="Courier New" w:hAnsi="Courier New" w:cs="Courier New"/>
          <w:sz w:val="22"/>
          <w:szCs w:val="22"/>
        </w:rPr>
        <w:t>. veřejného zasedání zastupitelstva obce Orel v r. 2025.</w:t>
      </w:r>
    </w:p>
    <w:p w14:paraId="2DDF6E86" w14:textId="77777777" w:rsidR="00541B04" w:rsidRPr="002A4C31" w:rsidRDefault="00541B04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1)Program zasedání, </w:t>
      </w:r>
    </w:p>
    <w:p w14:paraId="1174F0D9" w14:textId="77777777" w:rsidR="00541B04" w:rsidRPr="002A4C31" w:rsidRDefault="00541B04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2)Určení ověřovatelů,</w:t>
      </w:r>
    </w:p>
    <w:p w14:paraId="0425227E" w14:textId="77777777" w:rsidR="00541B04" w:rsidRPr="002A4C31" w:rsidRDefault="00541B04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3)Kontrola plnění úkolů z minulého zastupitelstva,</w:t>
      </w:r>
    </w:p>
    <w:p w14:paraId="53411E63" w14:textId="7682531D" w:rsidR="00E00738" w:rsidRPr="002A4C31" w:rsidRDefault="00541B04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4)</w:t>
      </w:r>
      <w:r w:rsidR="00AE5F42" w:rsidRPr="002A4C31">
        <w:rPr>
          <w:rFonts w:ascii="Courier New" w:hAnsi="Courier New" w:cs="Courier New"/>
          <w:color w:val="000000"/>
          <w:sz w:val="22"/>
          <w:szCs w:val="22"/>
        </w:rPr>
        <w:t>Obecně závazná vyhláška obce Orel o stanovení obecního systému odpadového hospodářství,</w:t>
      </w:r>
      <w:r w:rsidR="00AE5F42" w:rsidRPr="002A4C31">
        <w:rPr>
          <w:rFonts w:ascii="Courier New" w:hAnsi="Courier New" w:cs="Courier New"/>
          <w:sz w:val="22"/>
          <w:szCs w:val="22"/>
        </w:rPr>
        <w:t xml:space="preserve"> </w:t>
      </w:r>
    </w:p>
    <w:p w14:paraId="33C5BC9C" w14:textId="5C08F85E" w:rsidR="002459C2" w:rsidRPr="002A4C31" w:rsidRDefault="00541B04" w:rsidP="00D60C56">
      <w:pPr>
        <w:pStyle w:val="Odstavecseseznamem"/>
        <w:spacing w:after="0"/>
        <w:ind w:left="851"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5)</w:t>
      </w:r>
      <w:r w:rsidR="00AE5F42" w:rsidRPr="002A4C31">
        <w:rPr>
          <w:rFonts w:ascii="Courier New" w:hAnsi="Courier New" w:cs="Courier New"/>
          <w:color w:val="000000"/>
          <w:sz w:val="22"/>
          <w:szCs w:val="22"/>
        </w:rPr>
        <w:t>Obecně závazná vyhláška obce Orel, kterou se stanovují pravidla pro pohyb psů na veřejném prostranství v obci</w:t>
      </w:r>
      <w:r w:rsidR="00E8116C" w:rsidRPr="002A4C31">
        <w:rPr>
          <w:rFonts w:ascii="Courier New" w:hAnsi="Courier New" w:cs="Courier New"/>
          <w:sz w:val="22"/>
          <w:szCs w:val="22"/>
        </w:rPr>
        <w:t xml:space="preserve">, </w:t>
      </w:r>
      <w:r w:rsidR="002459C2" w:rsidRPr="002A4C31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5ADA1505" w14:textId="59D15D3F" w:rsidR="00AE5F42" w:rsidRPr="002A4C31" w:rsidRDefault="00E8116C" w:rsidP="00D60C56">
      <w:pPr>
        <w:spacing w:after="0"/>
        <w:ind w:left="851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6</w:t>
      </w:r>
      <w:r w:rsidR="00541B04" w:rsidRPr="002A4C31">
        <w:rPr>
          <w:rFonts w:ascii="Courier New" w:hAnsi="Courier New" w:cs="Courier New"/>
          <w:sz w:val="22"/>
          <w:szCs w:val="22"/>
        </w:rPr>
        <w:t>)</w:t>
      </w:r>
      <w:r w:rsidR="00AE5F42" w:rsidRPr="002A4C31">
        <w:rPr>
          <w:rFonts w:ascii="Courier New" w:hAnsi="Courier New" w:cs="Courier New"/>
          <w:sz w:val="22"/>
          <w:szCs w:val="22"/>
        </w:rPr>
        <w:t>Záměr společnosti CETIN uskutečnit na území obce, výstavbu optické sítě umístěním podzemního vedení,</w:t>
      </w:r>
    </w:p>
    <w:p w14:paraId="7F2E944F" w14:textId="2BCD019F" w:rsidR="00656376" w:rsidRPr="002A4C31" w:rsidRDefault="00E8116C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7)</w:t>
      </w:r>
      <w:r w:rsidR="00AE5F42" w:rsidRPr="002A4C31">
        <w:rPr>
          <w:rFonts w:ascii="Courier New" w:hAnsi="Courier New" w:cs="Courier New"/>
          <w:sz w:val="22"/>
          <w:szCs w:val="22"/>
        </w:rPr>
        <w:t>Zpráva finančního výboru</w:t>
      </w:r>
      <w:r w:rsidRPr="002A4C31">
        <w:rPr>
          <w:rFonts w:ascii="Courier New" w:hAnsi="Courier New" w:cs="Courier New"/>
          <w:sz w:val="22"/>
          <w:szCs w:val="22"/>
        </w:rPr>
        <w:t>,</w:t>
      </w:r>
    </w:p>
    <w:p w14:paraId="131843D5" w14:textId="2E9D8190" w:rsidR="00A373D1" w:rsidRPr="002A4C31" w:rsidRDefault="00C26316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8</w:t>
      </w:r>
      <w:r w:rsidR="001744A3" w:rsidRPr="002A4C31">
        <w:rPr>
          <w:rFonts w:ascii="Courier New" w:hAnsi="Courier New" w:cs="Courier New"/>
          <w:sz w:val="22"/>
          <w:szCs w:val="22"/>
        </w:rPr>
        <w:t>)</w:t>
      </w:r>
      <w:r w:rsidR="00541B04" w:rsidRPr="002A4C31">
        <w:rPr>
          <w:rFonts w:ascii="Courier New" w:hAnsi="Courier New" w:cs="Courier New"/>
          <w:sz w:val="22"/>
          <w:szCs w:val="22"/>
        </w:rPr>
        <w:t>Různé.</w:t>
      </w:r>
    </w:p>
    <w:p w14:paraId="260F8B8B" w14:textId="77777777" w:rsidR="00AE5F42" w:rsidRPr="002A4C31" w:rsidRDefault="00541B04" w:rsidP="00D60C56">
      <w:pPr>
        <w:pStyle w:val="Odstavecseseznamem"/>
        <w:spacing w:after="0"/>
        <w:ind w:left="850"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K programu nebyly vzneseny žádné protinávrhy.</w:t>
      </w:r>
      <w:r w:rsidRPr="002A4C31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0492C41C" w14:textId="77777777" w:rsidR="00541B04" w:rsidRPr="002A4C31" w:rsidRDefault="00541B04" w:rsidP="00686DEB">
      <w:pPr>
        <w:pStyle w:val="Zkladntext"/>
        <w:spacing w:after="0" w:line="240" w:lineRule="auto"/>
        <w:ind w:left="851" w:right="283"/>
        <w:jc w:val="both"/>
        <w:rPr>
          <w:rFonts w:ascii="Courier New" w:hAnsi="Courier New" w:cs="Courier New"/>
          <w:b/>
          <w:u w:val="single"/>
        </w:rPr>
      </w:pPr>
      <w:r w:rsidRPr="002A4C31">
        <w:rPr>
          <w:rFonts w:ascii="Courier New" w:hAnsi="Courier New" w:cs="Courier New"/>
          <w:b/>
          <w:u w:val="single"/>
        </w:rPr>
        <w:t>Návrh usnesení:</w:t>
      </w:r>
    </w:p>
    <w:p w14:paraId="0D7A1F7F" w14:textId="2F036976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Zastupitelstvo obce Orel schvaluje program </w:t>
      </w:r>
      <w:r w:rsidR="00AE5F42" w:rsidRPr="002A4C31">
        <w:rPr>
          <w:rFonts w:ascii="Courier New" w:hAnsi="Courier New" w:cs="Courier New"/>
          <w:b/>
          <w:sz w:val="22"/>
          <w:szCs w:val="22"/>
        </w:rPr>
        <w:t>5</w:t>
      </w:r>
      <w:r w:rsidRPr="002A4C31">
        <w:rPr>
          <w:rFonts w:ascii="Courier New" w:hAnsi="Courier New" w:cs="Courier New"/>
          <w:b/>
          <w:sz w:val="22"/>
          <w:szCs w:val="22"/>
        </w:rPr>
        <w:t>. veřejného zasedání zastupitelstva obce Orel v r.202</w:t>
      </w:r>
      <w:r w:rsidR="00E621F1" w:rsidRPr="002A4C31">
        <w:rPr>
          <w:rFonts w:ascii="Courier New" w:hAnsi="Courier New" w:cs="Courier New"/>
          <w:b/>
          <w:sz w:val="22"/>
          <w:szCs w:val="22"/>
        </w:rPr>
        <w:t>5</w:t>
      </w:r>
      <w:r w:rsidRPr="002A4C31">
        <w:rPr>
          <w:rFonts w:ascii="Courier New" w:hAnsi="Courier New" w:cs="Courier New"/>
          <w:b/>
          <w:sz w:val="22"/>
          <w:szCs w:val="22"/>
        </w:rPr>
        <w:t>.</w:t>
      </w:r>
    </w:p>
    <w:p w14:paraId="2116FCE4" w14:textId="0DD87B6B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AE5F42" w:rsidRPr="002A4C31">
        <w:rPr>
          <w:rFonts w:ascii="Courier New" w:hAnsi="Courier New" w:cs="Courier New"/>
          <w:b/>
          <w:sz w:val="22"/>
          <w:szCs w:val="22"/>
        </w:rPr>
        <w:t>11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9F081AF" w14:textId="77777777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74EDC890" w14:textId="77777777" w:rsidR="00401404" w:rsidRPr="002A4C31" w:rsidRDefault="004014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</w:p>
    <w:p w14:paraId="5E16A800" w14:textId="4400FCC4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i/>
          <w:color w:val="000000" w:themeColor="text1"/>
          <w:sz w:val="22"/>
          <w:szCs w:val="22"/>
          <w:u w:val="single"/>
        </w:rPr>
        <w:t>2.Určení ověřovatelů</w:t>
      </w:r>
    </w:p>
    <w:p w14:paraId="2637FE63" w14:textId="5E84DE47" w:rsidR="00541B04" w:rsidRPr="002A4C31" w:rsidRDefault="00393114" w:rsidP="00686DEB">
      <w:pPr>
        <w:pStyle w:val="Odstavecseseznamem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Starostou </w:t>
      </w:r>
      <w:r w:rsidR="00541B04" w:rsidRPr="002A4C31">
        <w:rPr>
          <w:rFonts w:ascii="Courier New" w:hAnsi="Courier New" w:cs="Courier New"/>
          <w:sz w:val="22"/>
          <w:szCs w:val="22"/>
        </w:rPr>
        <w:t xml:space="preserve">obce navrženi ověřovatelé zápisu: </w:t>
      </w:r>
      <w:r w:rsidR="00E8116C" w:rsidRPr="002A4C31">
        <w:rPr>
          <w:rFonts w:ascii="Courier New" w:hAnsi="Courier New" w:cs="Courier New"/>
          <w:sz w:val="22"/>
          <w:szCs w:val="22"/>
        </w:rPr>
        <w:t>M</w:t>
      </w:r>
      <w:r w:rsidR="00AE5F42" w:rsidRPr="002A4C31">
        <w:rPr>
          <w:rFonts w:ascii="Courier New" w:hAnsi="Courier New" w:cs="Courier New"/>
          <w:sz w:val="22"/>
          <w:szCs w:val="22"/>
        </w:rPr>
        <w:t xml:space="preserve">iroslav Čáslavský a Radek </w:t>
      </w:r>
      <w:proofErr w:type="spellStart"/>
      <w:r w:rsidR="00AE5F42" w:rsidRPr="002A4C31">
        <w:rPr>
          <w:rFonts w:ascii="Courier New" w:hAnsi="Courier New" w:cs="Courier New"/>
          <w:sz w:val="22"/>
          <w:szCs w:val="22"/>
        </w:rPr>
        <w:t>Vostradovský</w:t>
      </w:r>
      <w:proofErr w:type="spellEnd"/>
      <w:r w:rsidR="00AE5F42" w:rsidRPr="002A4C31">
        <w:rPr>
          <w:rFonts w:ascii="Courier New" w:hAnsi="Courier New" w:cs="Courier New"/>
          <w:sz w:val="22"/>
          <w:szCs w:val="22"/>
        </w:rPr>
        <w:t>.</w:t>
      </w:r>
    </w:p>
    <w:p w14:paraId="4D26F581" w14:textId="77777777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Nebyly vzneseny žádné protinávrhy.</w:t>
      </w:r>
    </w:p>
    <w:p w14:paraId="6AA53206" w14:textId="77777777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sz w:val="22"/>
          <w:szCs w:val="22"/>
          <w:u w:val="single"/>
        </w:rPr>
        <w:t>Návrh usnesení:</w:t>
      </w:r>
    </w:p>
    <w:p w14:paraId="5E7CFA0D" w14:textId="6396925F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Zastupitelstvo obce Orel schvaluje ověřovatele zápisu –</w:t>
      </w:r>
      <w:r w:rsidR="00834A89" w:rsidRPr="002A4C31">
        <w:rPr>
          <w:rFonts w:ascii="Courier New" w:hAnsi="Courier New" w:cs="Courier New"/>
          <w:b/>
          <w:sz w:val="22"/>
          <w:szCs w:val="22"/>
        </w:rPr>
        <w:t xml:space="preserve"> </w:t>
      </w:r>
      <w:r w:rsidR="00AE5F42" w:rsidRPr="00947AC0">
        <w:rPr>
          <w:rFonts w:ascii="Courier New" w:hAnsi="Courier New" w:cs="Courier New"/>
          <w:b/>
          <w:bCs/>
          <w:sz w:val="22"/>
          <w:szCs w:val="22"/>
        </w:rPr>
        <w:t xml:space="preserve">Miroslava Čáslavského a Radka </w:t>
      </w:r>
      <w:proofErr w:type="spellStart"/>
      <w:r w:rsidR="00AE5F42" w:rsidRPr="00947AC0">
        <w:rPr>
          <w:rFonts w:ascii="Courier New" w:hAnsi="Courier New" w:cs="Courier New"/>
          <w:b/>
          <w:bCs/>
          <w:sz w:val="22"/>
          <w:szCs w:val="22"/>
        </w:rPr>
        <w:t>Vostradovského</w:t>
      </w:r>
      <w:proofErr w:type="spellEnd"/>
      <w:r w:rsidR="00E8116C" w:rsidRPr="00947AC0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7B91B7CF" w14:textId="1F2FBD2F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lastRenderedPageBreak/>
        <w:t xml:space="preserve">Výsledek hlasování: Pro </w:t>
      </w:r>
      <w:r w:rsidR="00AE5F42" w:rsidRPr="002A4C31">
        <w:rPr>
          <w:rFonts w:ascii="Courier New" w:hAnsi="Courier New" w:cs="Courier New"/>
          <w:b/>
          <w:sz w:val="22"/>
          <w:szCs w:val="22"/>
        </w:rPr>
        <w:t>11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20458067" w14:textId="77777777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49520295" w14:textId="77777777" w:rsidR="00764F77" w:rsidRPr="002A4C31" w:rsidRDefault="00764F77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14:paraId="4C0E489D" w14:textId="490E6BFF" w:rsidR="00541B04" w:rsidRPr="002A4C31" w:rsidRDefault="00541B04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i/>
          <w:sz w:val="22"/>
          <w:szCs w:val="22"/>
          <w:u w:val="single"/>
        </w:rPr>
        <w:t>3.Kontrola plnění úkolů z minulého zastupitelstva</w:t>
      </w:r>
    </w:p>
    <w:p w14:paraId="73792B39" w14:textId="64A190DE" w:rsidR="00232241" w:rsidRPr="002A4C31" w:rsidRDefault="00166E10" w:rsidP="00686DEB">
      <w:pPr>
        <w:pStyle w:val="Odstavecseseznamem"/>
        <w:ind w:left="850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Starosta </w:t>
      </w:r>
      <w:r w:rsidR="00541B04" w:rsidRPr="002A4C31">
        <w:rPr>
          <w:rFonts w:ascii="Courier New" w:hAnsi="Courier New" w:cs="Courier New"/>
          <w:sz w:val="22"/>
          <w:szCs w:val="22"/>
        </w:rPr>
        <w:t>informoval o jednotlivých bodech. Všechny body byly splněny. Zastupitelstvo vzalo tuto informaci na vědomí.</w:t>
      </w:r>
    </w:p>
    <w:p w14:paraId="2F158BB0" w14:textId="7B2FD487" w:rsidR="00D1191E" w:rsidRPr="002A4C31" w:rsidRDefault="00E64DB0" w:rsidP="00686DEB">
      <w:pPr>
        <w:spacing w:after="0"/>
        <w:ind w:left="851" w:right="283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4</w:t>
      </w:r>
      <w:r w:rsidR="00A373D1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D60C56" w:rsidRPr="002A4C31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Obecně závazná vyhláška obce Orel o stanovení obecního systému odpadového hospodářství</w:t>
      </w:r>
    </w:p>
    <w:p w14:paraId="6CA11F1C" w14:textId="428506D3" w:rsidR="00764F77" w:rsidRPr="002A4C31" w:rsidRDefault="00D60C56" w:rsidP="00764F77">
      <w:pPr>
        <w:spacing w:after="0"/>
        <w:ind w:left="851" w:right="283"/>
        <w:jc w:val="both"/>
        <w:rPr>
          <w:rFonts w:ascii="Courier New" w:hAnsi="Courier New" w:cs="Courier New"/>
          <w:bCs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Místostarostka informovala o změnách v obecně závazné vyhlášce</w:t>
      </w:r>
      <w:r w:rsidR="00554396" w:rsidRPr="002A4C31">
        <w:rPr>
          <w:rFonts w:ascii="Courier New" w:hAnsi="Courier New" w:cs="Courier New"/>
          <w:sz w:val="22"/>
          <w:szCs w:val="22"/>
        </w:rPr>
        <w:t xml:space="preserve"> o stanovení systému odpadového hospodářství, kterými d</w:t>
      </w:r>
      <w:r w:rsidRPr="002A4C31">
        <w:rPr>
          <w:rFonts w:ascii="Courier New" w:hAnsi="Courier New" w:cs="Courier New"/>
          <w:sz w:val="22"/>
          <w:szCs w:val="22"/>
        </w:rPr>
        <w:t>ošlo k</w:t>
      </w:r>
      <w:r w:rsidR="0068494D" w:rsidRPr="002A4C31">
        <w:rPr>
          <w:rFonts w:ascii="Courier New" w:hAnsi="Courier New" w:cs="Courier New"/>
          <w:sz w:val="22"/>
          <w:szCs w:val="22"/>
        </w:rPr>
        <w:t> celkové</w:t>
      </w:r>
      <w:r w:rsidRPr="002A4C31">
        <w:rPr>
          <w:rFonts w:ascii="Courier New" w:hAnsi="Courier New" w:cs="Courier New"/>
          <w:sz w:val="22"/>
          <w:szCs w:val="22"/>
        </w:rPr>
        <w:t> aktualizaci</w:t>
      </w:r>
      <w:r w:rsidR="00554396" w:rsidRPr="002A4C31">
        <w:rPr>
          <w:rFonts w:ascii="Courier New" w:hAnsi="Courier New" w:cs="Courier New"/>
          <w:sz w:val="22"/>
          <w:szCs w:val="22"/>
        </w:rPr>
        <w:t xml:space="preserve"> a doplnění</w:t>
      </w:r>
      <w:r w:rsidR="0068494D" w:rsidRPr="002A4C31">
        <w:rPr>
          <w:rFonts w:ascii="Courier New" w:hAnsi="Courier New" w:cs="Courier New"/>
          <w:sz w:val="22"/>
          <w:szCs w:val="22"/>
        </w:rPr>
        <w:t xml:space="preserve"> vyhlášky</w:t>
      </w:r>
      <w:r w:rsidR="00554396" w:rsidRPr="002A4C31">
        <w:rPr>
          <w:rFonts w:ascii="Courier New" w:hAnsi="Courier New" w:cs="Courier New"/>
          <w:sz w:val="22"/>
          <w:szCs w:val="22"/>
        </w:rPr>
        <w:t xml:space="preserve"> (např. </w:t>
      </w:r>
      <w:r w:rsidRPr="002A4C31">
        <w:rPr>
          <w:rFonts w:ascii="Courier New" w:hAnsi="Courier New" w:cs="Courier New"/>
          <w:sz w:val="22"/>
          <w:szCs w:val="22"/>
        </w:rPr>
        <w:t xml:space="preserve">sběrných </w:t>
      </w:r>
      <w:r w:rsidR="0068494D" w:rsidRPr="002A4C31">
        <w:rPr>
          <w:rFonts w:ascii="Courier New" w:hAnsi="Courier New" w:cs="Courier New"/>
          <w:sz w:val="22"/>
          <w:szCs w:val="22"/>
        </w:rPr>
        <w:t>stanovišť v obci,</w:t>
      </w:r>
      <w:r w:rsidR="00554396" w:rsidRPr="002A4C31">
        <w:rPr>
          <w:rFonts w:ascii="Courier New" w:hAnsi="Courier New" w:cs="Courier New"/>
          <w:sz w:val="22"/>
          <w:szCs w:val="22"/>
        </w:rPr>
        <w:t xml:space="preserve"> </w:t>
      </w:r>
      <w:r w:rsidR="0068494D" w:rsidRPr="002A4C31">
        <w:rPr>
          <w:rFonts w:ascii="Courier New" w:hAnsi="Courier New" w:cs="Courier New"/>
          <w:sz w:val="22"/>
          <w:szCs w:val="22"/>
        </w:rPr>
        <w:t>složek komunálního odpadu</w:t>
      </w:r>
      <w:r w:rsidR="00554396" w:rsidRPr="002A4C31">
        <w:rPr>
          <w:rFonts w:ascii="Courier New" w:hAnsi="Courier New" w:cs="Courier New"/>
          <w:sz w:val="22"/>
          <w:szCs w:val="22"/>
        </w:rPr>
        <w:t xml:space="preserve"> apod.)</w:t>
      </w:r>
      <w:r w:rsidR="00625E07" w:rsidRPr="002A4C31">
        <w:rPr>
          <w:rFonts w:ascii="Courier New" w:hAnsi="Courier New" w:cs="Courier New"/>
          <w:sz w:val="22"/>
          <w:szCs w:val="22"/>
        </w:rPr>
        <w:t>. Nahrazuje vyhlášku z r. 2021.</w:t>
      </w:r>
      <w:r w:rsidRPr="002A4C31">
        <w:rPr>
          <w:rFonts w:ascii="Courier New" w:hAnsi="Courier New" w:cs="Courier New"/>
          <w:sz w:val="22"/>
          <w:szCs w:val="22"/>
        </w:rPr>
        <w:t xml:space="preserve"> </w:t>
      </w:r>
    </w:p>
    <w:p w14:paraId="3F59183B" w14:textId="17AD40F1" w:rsidR="00E64DB0" w:rsidRPr="002A4C31" w:rsidRDefault="00E64DB0" w:rsidP="00764F77">
      <w:pPr>
        <w:spacing w:after="0"/>
        <w:ind w:left="851" w:right="283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Návrh usnesení: </w:t>
      </w:r>
    </w:p>
    <w:p w14:paraId="7AD25DAC" w14:textId="6A104782" w:rsidR="00C50EF6" w:rsidRPr="002A4C31" w:rsidRDefault="00E8116C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Zastupitelstvo obce schvaluje </w:t>
      </w:r>
      <w:r w:rsidR="00606094" w:rsidRPr="002A4C31">
        <w:rPr>
          <w:rFonts w:ascii="Courier New" w:hAnsi="Courier New" w:cs="Courier New"/>
          <w:b/>
          <w:color w:val="000000"/>
          <w:sz w:val="22"/>
          <w:szCs w:val="22"/>
        </w:rPr>
        <w:t>Obecně závaznou vyhlášku obce Orel o stanovení obecního systému odpadového hospodářství</w:t>
      </w:r>
      <w:r w:rsidR="00606094" w:rsidRPr="002A4C31">
        <w:rPr>
          <w:rFonts w:ascii="Courier New" w:hAnsi="Courier New" w:cs="Courier New"/>
          <w:b/>
          <w:sz w:val="22"/>
          <w:szCs w:val="22"/>
        </w:rPr>
        <w:t xml:space="preserve"> </w:t>
      </w:r>
      <w:r w:rsidR="00C50EF6" w:rsidRPr="002A4C3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606094" w:rsidRPr="002A4C31">
        <w:rPr>
          <w:rFonts w:ascii="Courier New" w:hAnsi="Courier New" w:cs="Courier New"/>
          <w:b/>
          <w:sz w:val="22"/>
          <w:szCs w:val="22"/>
        </w:rPr>
        <w:t>11</w:t>
      </w:r>
      <w:r w:rsidR="00C50EF6" w:rsidRPr="002A4C3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72C3A8F2" w14:textId="73901439" w:rsidR="003651BE" w:rsidRPr="002A4C31" w:rsidRDefault="00C50EF6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1375AEAD" w14:textId="77777777" w:rsidR="00764F77" w:rsidRPr="002A4C31" w:rsidRDefault="00764F77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</w:p>
    <w:p w14:paraId="6911D381" w14:textId="7EA0D59D" w:rsidR="00764F77" w:rsidRPr="002A4C31" w:rsidRDefault="00E64DB0" w:rsidP="00764F77">
      <w:pPr>
        <w:pStyle w:val="Odstavecseseznamem"/>
        <w:ind w:left="850" w:right="283"/>
        <w:jc w:val="both"/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5</w:t>
      </w:r>
      <w:r w:rsidR="00A373D1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606094" w:rsidRPr="002A4C31"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  <w:t>Obecně závazná vyhláška obce Orel, kterou se stanovují pravidla pro pohyb psů na veřejném prostranství v obci</w:t>
      </w:r>
    </w:p>
    <w:p w14:paraId="18BDA68C" w14:textId="2584C655" w:rsidR="00625E07" w:rsidRPr="002A4C31" w:rsidRDefault="001333D6" w:rsidP="00625E07">
      <w:pPr>
        <w:spacing w:after="0"/>
        <w:ind w:left="851" w:right="283"/>
        <w:jc w:val="both"/>
        <w:rPr>
          <w:rFonts w:ascii="Courier New" w:hAnsi="Courier New" w:cs="Courier New"/>
          <w:bCs/>
          <w:sz w:val="22"/>
          <w:szCs w:val="22"/>
        </w:rPr>
      </w:pPr>
      <w:r w:rsidRPr="002A4C31">
        <w:rPr>
          <w:rFonts w:ascii="Courier New" w:hAnsi="Courier New" w:cs="Courier New"/>
          <w:bCs/>
          <w:sz w:val="22"/>
          <w:szCs w:val="22"/>
        </w:rPr>
        <w:t xml:space="preserve">Starosta informoval o </w:t>
      </w:r>
      <w:r w:rsidR="00606094" w:rsidRPr="002A4C31">
        <w:rPr>
          <w:rFonts w:ascii="Courier New" w:hAnsi="Courier New" w:cs="Courier New"/>
          <w:bCs/>
          <w:sz w:val="22"/>
          <w:szCs w:val="22"/>
        </w:rPr>
        <w:t xml:space="preserve">podmínkách </w:t>
      </w:r>
      <w:r w:rsidR="00606094" w:rsidRPr="002A4C31">
        <w:rPr>
          <w:rFonts w:ascii="Courier New" w:hAnsi="Courier New" w:cs="Courier New"/>
          <w:color w:val="000000"/>
          <w:sz w:val="22"/>
          <w:szCs w:val="22"/>
        </w:rPr>
        <w:t>Obecně závazné vyhlášky obce Orel, kterou se stanovují pravidla pro pohyb psů na veřejném prostranství v obci.</w:t>
      </w:r>
      <w:r w:rsidR="00625E07" w:rsidRPr="002A4C31">
        <w:rPr>
          <w:rFonts w:ascii="Courier New" w:hAnsi="Courier New" w:cs="Courier New"/>
          <w:sz w:val="22"/>
          <w:szCs w:val="22"/>
        </w:rPr>
        <w:t xml:space="preserve"> Nahrazuje vyhlášku 2/2001 a 7/2011. </w:t>
      </w:r>
    </w:p>
    <w:p w14:paraId="5CF432CB" w14:textId="3AED0B87" w:rsidR="00F80668" w:rsidRPr="002A4C31" w:rsidRDefault="003651BE" w:rsidP="00F80668">
      <w:pPr>
        <w:pStyle w:val="Odstavecseseznamem"/>
        <w:ind w:left="850" w:right="283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sz w:val="22"/>
          <w:szCs w:val="22"/>
          <w:u w:val="single"/>
        </w:rPr>
        <w:t>Návrh usnesení:</w:t>
      </w:r>
    </w:p>
    <w:p w14:paraId="6D9BCABE" w14:textId="34A6D0B1" w:rsidR="00606094" w:rsidRPr="002A4C31" w:rsidRDefault="003F6FD8" w:rsidP="00F80668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Zastupitelstvo</w:t>
      </w:r>
      <w:r w:rsidR="00294AE6" w:rsidRPr="002A4C31">
        <w:rPr>
          <w:rFonts w:ascii="Courier New" w:hAnsi="Courier New" w:cs="Courier New"/>
          <w:b/>
          <w:sz w:val="22"/>
          <w:szCs w:val="22"/>
        </w:rPr>
        <w:t xml:space="preserve"> obce </w:t>
      </w:r>
      <w:r w:rsidR="00793C2E" w:rsidRPr="002A4C31">
        <w:rPr>
          <w:rFonts w:ascii="Courier New" w:hAnsi="Courier New" w:cs="Courier New"/>
          <w:b/>
          <w:sz w:val="22"/>
          <w:szCs w:val="22"/>
        </w:rPr>
        <w:t xml:space="preserve">schvaluje </w:t>
      </w:r>
      <w:r w:rsidR="00606094" w:rsidRPr="002A4C31">
        <w:rPr>
          <w:rFonts w:ascii="Courier New" w:hAnsi="Courier New" w:cs="Courier New"/>
          <w:b/>
          <w:color w:val="000000"/>
          <w:sz w:val="22"/>
          <w:szCs w:val="22"/>
        </w:rPr>
        <w:t>Obecně závaznou vyhlášku obce Orel, kterou se stanovují pravidla pro pohyb psů na veřejném prostranství v obci.</w:t>
      </w:r>
      <w:r w:rsidR="00606094" w:rsidRPr="002A4C31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EB7E5E2" w14:textId="0CBC8622" w:rsidR="00B377C5" w:rsidRPr="002A4C31" w:rsidRDefault="00B377C5" w:rsidP="00F80668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r w:rsidR="00625E07" w:rsidRPr="002A4C31">
        <w:rPr>
          <w:rFonts w:ascii="Courier New" w:hAnsi="Courier New" w:cs="Courier New"/>
          <w:b/>
          <w:sz w:val="22"/>
          <w:szCs w:val="22"/>
        </w:rPr>
        <w:t>11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   Proti 0   Zdrželi se 0</w:t>
      </w:r>
    </w:p>
    <w:p w14:paraId="0FFADF5A" w14:textId="77777777" w:rsidR="00B377C5" w:rsidRPr="002A4C31" w:rsidRDefault="00B377C5" w:rsidP="00686DEB">
      <w:pPr>
        <w:pStyle w:val="Odstavecseseznamem"/>
        <w:ind w:left="850" w:right="283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Usnesení bylo schváleno.</w:t>
      </w:r>
      <w:r w:rsidRPr="002A4C31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760D7B36" w14:textId="77777777" w:rsidR="00606094" w:rsidRPr="002A4C31" w:rsidRDefault="00E64DB0" w:rsidP="00606094">
      <w:pPr>
        <w:spacing w:after="0"/>
        <w:ind w:left="851"/>
        <w:rPr>
          <w:rFonts w:ascii="Courier New" w:hAnsi="Courier New" w:cs="Courier New"/>
          <w:b/>
          <w:bCs/>
          <w:i/>
          <w:iCs/>
          <w:color w:val="000000"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6</w:t>
      </w:r>
      <w:r w:rsidR="00A373D1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.</w:t>
      </w:r>
      <w:r w:rsidR="00793C2E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 xml:space="preserve"> </w:t>
      </w:r>
      <w:r w:rsidR="00606094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Záměr společnosti CETIN uskutečnit na území obce, výstavbu optické sítě umístěním podzemního vedení,</w:t>
      </w:r>
    </w:p>
    <w:p w14:paraId="5E52D01E" w14:textId="3BA1AE80" w:rsidR="00B93EE7" w:rsidRPr="002A4C31" w:rsidRDefault="00342025" w:rsidP="00686DEB">
      <w:pPr>
        <w:spacing w:after="0"/>
        <w:ind w:left="851"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>Starosta informoval o</w:t>
      </w:r>
      <w:r w:rsidR="000E346F" w:rsidRPr="002A4C31">
        <w:rPr>
          <w:rFonts w:ascii="Courier New" w:hAnsi="Courier New" w:cs="Courier New"/>
          <w:sz w:val="22"/>
          <w:szCs w:val="22"/>
        </w:rPr>
        <w:t xml:space="preserve"> </w:t>
      </w:r>
      <w:r w:rsidR="005111D9" w:rsidRPr="002A4C31">
        <w:rPr>
          <w:rFonts w:ascii="Courier New" w:hAnsi="Courier New" w:cs="Courier New"/>
          <w:sz w:val="22"/>
          <w:szCs w:val="22"/>
        </w:rPr>
        <w:t xml:space="preserve">návštěvě zástupců společnosti CETIN z 12.11.2025, kdy zástupci společnosti předložili </w:t>
      </w:r>
      <w:r w:rsidR="00606094" w:rsidRPr="002A4C31">
        <w:rPr>
          <w:rFonts w:ascii="Courier New" w:hAnsi="Courier New" w:cs="Courier New"/>
          <w:sz w:val="22"/>
          <w:szCs w:val="22"/>
        </w:rPr>
        <w:t xml:space="preserve">záměr </w:t>
      </w:r>
      <w:r w:rsidR="005111D9" w:rsidRPr="002A4C31">
        <w:rPr>
          <w:rFonts w:ascii="Courier New" w:hAnsi="Courier New" w:cs="Courier New"/>
          <w:sz w:val="22"/>
          <w:szCs w:val="22"/>
        </w:rPr>
        <w:t>uskutečnit na území obce, výstavbu optické sítě</w:t>
      </w:r>
      <w:r w:rsidR="00B65DFE" w:rsidRPr="002A4C31">
        <w:rPr>
          <w:rFonts w:ascii="Courier New" w:hAnsi="Courier New" w:cs="Courier New"/>
          <w:sz w:val="22"/>
          <w:szCs w:val="22"/>
        </w:rPr>
        <w:t xml:space="preserve">. </w:t>
      </w:r>
      <w:r w:rsidR="005111D9" w:rsidRPr="002A4C31">
        <w:rPr>
          <w:rFonts w:ascii="Courier New" w:hAnsi="Courier New" w:cs="Courier New"/>
          <w:sz w:val="22"/>
          <w:szCs w:val="22"/>
        </w:rPr>
        <w:t xml:space="preserve">Předložili vypracovanou studii, kde byly zaneseny stávající rozvodné sítě, které by se daly v některých místech využít a předpoklad nových sítí. Proběhla diskuse týkající </w:t>
      </w:r>
      <w:r w:rsidR="00B65DFE" w:rsidRPr="002A4C31">
        <w:rPr>
          <w:rFonts w:ascii="Courier New" w:hAnsi="Courier New" w:cs="Courier New"/>
          <w:sz w:val="22"/>
          <w:szCs w:val="22"/>
        </w:rPr>
        <w:t>způsobu uložení optického kabelu. Ideálně v chodnících ze zámkové dlažby,</w:t>
      </w:r>
      <w:r w:rsidR="00C221C4">
        <w:rPr>
          <w:rFonts w:ascii="Courier New" w:hAnsi="Courier New" w:cs="Courier New"/>
          <w:sz w:val="22"/>
          <w:szCs w:val="22"/>
        </w:rPr>
        <w:t xml:space="preserve"> v </w:t>
      </w:r>
      <w:r w:rsidR="00B65DFE" w:rsidRPr="002A4C31">
        <w:rPr>
          <w:rFonts w:ascii="Courier New" w:hAnsi="Courier New" w:cs="Courier New"/>
          <w:sz w:val="22"/>
          <w:szCs w:val="22"/>
        </w:rPr>
        <w:t>zelen</w:t>
      </w:r>
      <w:r w:rsidR="00C221C4">
        <w:rPr>
          <w:rFonts w:ascii="Courier New" w:hAnsi="Courier New" w:cs="Courier New"/>
          <w:sz w:val="22"/>
          <w:szCs w:val="22"/>
        </w:rPr>
        <w:t>i</w:t>
      </w:r>
      <w:r w:rsidR="00B65DFE" w:rsidRPr="002A4C31">
        <w:rPr>
          <w:rFonts w:ascii="Courier New" w:hAnsi="Courier New" w:cs="Courier New"/>
          <w:sz w:val="22"/>
          <w:szCs w:val="22"/>
        </w:rPr>
        <w:t>,</w:t>
      </w:r>
      <w:r w:rsidR="00C221C4">
        <w:rPr>
          <w:rFonts w:ascii="Courier New" w:hAnsi="Courier New" w:cs="Courier New"/>
          <w:sz w:val="22"/>
          <w:szCs w:val="22"/>
        </w:rPr>
        <w:t xml:space="preserve"> </w:t>
      </w:r>
      <w:r w:rsidR="00B65DFE" w:rsidRPr="002A4C31">
        <w:rPr>
          <w:rFonts w:ascii="Courier New" w:hAnsi="Courier New" w:cs="Courier New"/>
          <w:sz w:val="22"/>
          <w:szCs w:val="22"/>
        </w:rPr>
        <w:t>případně drobným zásahem do místních komunikací. Nadzemní vedení bylo vyloučeno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. </w:t>
      </w:r>
      <w:r w:rsidR="00B65DFE" w:rsidRPr="002A4C31">
        <w:rPr>
          <w:rFonts w:ascii="Courier New" w:hAnsi="Courier New" w:cs="Courier New"/>
          <w:sz w:val="22"/>
          <w:szCs w:val="22"/>
        </w:rPr>
        <w:t>Pokud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 </w:t>
      </w:r>
      <w:r w:rsidR="00B65DFE" w:rsidRPr="002A4C31">
        <w:rPr>
          <w:rFonts w:ascii="Courier New" w:hAnsi="Courier New" w:cs="Courier New"/>
          <w:sz w:val="22"/>
          <w:szCs w:val="22"/>
        </w:rPr>
        <w:t>by to šlo využ</w:t>
      </w:r>
      <w:r w:rsidR="00947AC0">
        <w:rPr>
          <w:rFonts w:ascii="Courier New" w:hAnsi="Courier New" w:cs="Courier New"/>
          <w:sz w:val="22"/>
          <w:szCs w:val="22"/>
        </w:rPr>
        <w:t>ila</w:t>
      </w:r>
      <w:r w:rsidR="00B65DFE" w:rsidRPr="002A4C31">
        <w:rPr>
          <w:rFonts w:ascii="Courier New" w:hAnsi="Courier New" w:cs="Courier New"/>
          <w:sz w:val="22"/>
          <w:szCs w:val="22"/>
        </w:rPr>
        <w:t xml:space="preserve"> by</w:t>
      </w:r>
      <w:r w:rsidR="00947AC0">
        <w:rPr>
          <w:rFonts w:ascii="Courier New" w:hAnsi="Courier New" w:cs="Courier New"/>
          <w:sz w:val="22"/>
          <w:szCs w:val="22"/>
        </w:rPr>
        <w:t xml:space="preserve"> společnost v</w:t>
      </w:r>
      <w:r w:rsidR="00837EF5" w:rsidRPr="002A4C31">
        <w:rPr>
          <w:rFonts w:ascii="Courier New" w:hAnsi="Courier New" w:cs="Courier New"/>
          <w:sz w:val="22"/>
          <w:szCs w:val="22"/>
        </w:rPr>
        <w:t xml:space="preserve"> maximální míře </w:t>
      </w:r>
      <w:r w:rsidR="00B65DFE" w:rsidRPr="002A4C31">
        <w:rPr>
          <w:rFonts w:ascii="Courier New" w:hAnsi="Courier New" w:cs="Courier New"/>
          <w:sz w:val="22"/>
          <w:szCs w:val="22"/>
        </w:rPr>
        <w:t>stávající existující rozvody</w:t>
      </w:r>
      <w:r w:rsidR="00E14B56" w:rsidRPr="002A4C3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E14B56" w:rsidRPr="002A4C31">
        <w:rPr>
          <w:rFonts w:ascii="Courier New" w:hAnsi="Courier New" w:cs="Courier New"/>
          <w:sz w:val="22"/>
          <w:szCs w:val="22"/>
        </w:rPr>
        <w:t>-</w:t>
      </w:r>
      <w:r w:rsidR="00B65DFE" w:rsidRPr="002A4C31">
        <w:rPr>
          <w:rFonts w:ascii="Courier New" w:hAnsi="Courier New" w:cs="Courier New"/>
          <w:sz w:val="22"/>
          <w:szCs w:val="22"/>
        </w:rPr>
        <w:t>„</w:t>
      </w:r>
      <w:proofErr w:type="gramEnd"/>
      <w:r w:rsidR="00E14B56" w:rsidRPr="002A4C31">
        <w:rPr>
          <w:rFonts w:ascii="Courier New" w:hAnsi="Courier New" w:cs="Courier New"/>
          <w:sz w:val="22"/>
          <w:szCs w:val="22"/>
        </w:rPr>
        <w:t xml:space="preserve">existující trasy metalických kabelů </w:t>
      </w:r>
      <w:proofErr w:type="spellStart"/>
      <w:proofErr w:type="gramStart"/>
      <w:r w:rsidR="00E14B56" w:rsidRPr="002A4C31">
        <w:rPr>
          <w:rFonts w:ascii="Courier New" w:hAnsi="Courier New" w:cs="Courier New"/>
          <w:sz w:val="22"/>
          <w:szCs w:val="22"/>
        </w:rPr>
        <w:t>tj.</w:t>
      </w:r>
      <w:r w:rsidR="00B65DFE" w:rsidRPr="002A4C31">
        <w:rPr>
          <w:rFonts w:ascii="Courier New" w:hAnsi="Courier New" w:cs="Courier New"/>
          <w:sz w:val="22"/>
          <w:szCs w:val="22"/>
        </w:rPr>
        <w:t>bývalé</w:t>
      </w:r>
      <w:proofErr w:type="spellEnd"/>
      <w:proofErr w:type="gramEnd"/>
      <w:r w:rsidR="00B65DFE" w:rsidRPr="002A4C31">
        <w:rPr>
          <w:rFonts w:ascii="Courier New" w:hAnsi="Courier New" w:cs="Courier New"/>
          <w:sz w:val="22"/>
          <w:szCs w:val="22"/>
        </w:rPr>
        <w:t xml:space="preserve"> telefonní“ sítě</w:t>
      </w:r>
      <w:r w:rsidR="00E14B56" w:rsidRPr="002A4C31">
        <w:rPr>
          <w:rFonts w:ascii="Courier New" w:hAnsi="Courier New" w:cs="Courier New"/>
          <w:sz w:val="22"/>
          <w:szCs w:val="22"/>
        </w:rPr>
        <w:t>, ve formě „</w:t>
      </w:r>
      <w:proofErr w:type="spellStart"/>
      <w:r w:rsidR="00E14B56" w:rsidRPr="002A4C31">
        <w:rPr>
          <w:rFonts w:ascii="Courier New" w:hAnsi="Courier New" w:cs="Courier New"/>
          <w:sz w:val="22"/>
          <w:szCs w:val="22"/>
        </w:rPr>
        <w:t>připoložení</w:t>
      </w:r>
      <w:proofErr w:type="spellEnd"/>
      <w:r w:rsidR="00E14B56" w:rsidRPr="002A4C31">
        <w:rPr>
          <w:rFonts w:ascii="Courier New" w:hAnsi="Courier New" w:cs="Courier New"/>
          <w:sz w:val="22"/>
          <w:szCs w:val="22"/>
        </w:rPr>
        <w:t>“, tzv</w:t>
      </w:r>
      <w:r w:rsidR="007301D2" w:rsidRPr="002A4C31">
        <w:rPr>
          <w:rFonts w:ascii="Courier New" w:hAnsi="Courier New" w:cs="Courier New"/>
          <w:sz w:val="22"/>
          <w:szCs w:val="22"/>
        </w:rPr>
        <w:t>.</w:t>
      </w:r>
      <w:r w:rsidR="00E14B56" w:rsidRPr="002A4C31">
        <w:rPr>
          <w:rFonts w:ascii="Courier New" w:hAnsi="Courier New" w:cs="Courier New"/>
          <w:sz w:val="22"/>
          <w:szCs w:val="22"/>
        </w:rPr>
        <w:t xml:space="preserve"> flexibilní výstavba. </w:t>
      </w:r>
      <w:r w:rsidR="007301D2" w:rsidRPr="002A4C31">
        <w:rPr>
          <w:rFonts w:ascii="Courier New" w:hAnsi="Courier New" w:cs="Courier New"/>
          <w:sz w:val="22"/>
          <w:szCs w:val="22"/>
        </w:rPr>
        <w:t>V</w:t>
      </w:r>
      <w:r w:rsidR="00E14B56" w:rsidRPr="002A4C31">
        <w:rPr>
          <w:rFonts w:ascii="Courier New" w:hAnsi="Courier New" w:cs="Courier New"/>
          <w:sz w:val="22"/>
          <w:szCs w:val="22"/>
        </w:rPr>
        <w:t xml:space="preserve">zhledem k plánovaným 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liniovým stavbám obce (chodníky), by bylo vhodné tento záměr spojit, aby se v chodníku již položil </w:t>
      </w:r>
      <w:r w:rsidR="007301D2" w:rsidRPr="002A4C31">
        <w:rPr>
          <w:rFonts w:ascii="Courier New" w:hAnsi="Courier New" w:cs="Courier New"/>
          <w:sz w:val="22"/>
          <w:szCs w:val="22"/>
        </w:rPr>
        <w:lastRenderedPageBreak/>
        <w:t xml:space="preserve">i optický kabel. Jednotlivé domácnosti by pak </w:t>
      </w:r>
      <w:r w:rsidR="00D07120" w:rsidRPr="002A4C31">
        <w:rPr>
          <w:rFonts w:ascii="Courier New" w:hAnsi="Courier New" w:cs="Courier New"/>
          <w:sz w:val="22"/>
          <w:szCs w:val="22"/>
        </w:rPr>
        <w:t>pro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 vlastní individuální připojování byl</w:t>
      </w:r>
      <w:r w:rsidR="00947AC0">
        <w:rPr>
          <w:rFonts w:ascii="Courier New" w:hAnsi="Courier New" w:cs="Courier New"/>
          <w:sz w:val="22"/>
          <w:szCs w:val="22"/>
        </w:rPr>
        <w:t>y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 oslov</w:t>
      </w:r>
      <w:r w:rsidR="00947AC0">
        <w:rPr>
          <w:rFonts w:ascii="Courier New" w:hAnsi="Courier New" w:cs="Courier New"/>
          <w:sz w:val="22"/>
          <w:szCs w:val="22"/>
        </w:rPr>
        <w:t>eny přímo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 společností nebo</w:t>
      </w:r>
      <w:r w:rsidR="00947AC0">
        <w:rPr>
          <w:rFonts w:ascii="Courier New" w:hAnsi="Courier New" w:cs="Courier New"/>
          <w:sz w:val="22"/>
          <w:szCs w:val="22"/>
        </w:rPr>
        <w:t xml:space="preserve"> jejím</w:t>
      </w:r>
      <w:r w:rsidR="007301D2" w:rsidRPr="002A4C31">
        <w:rPr>
          <w:rFonts w:ascii="Courier New" w:hAnsi="Courier New" w:cs="Courier New"/>
          <w:sz w:val="22"/>
          <w:szCs w:val="22"/>
        </w:rPr>
        <w:t xml:space="preserve"> zástupcem.   </w:t>
      </w:r>
      <w:r w:rsidR="00E14B56" w:rsidRPr="002A4C31">
        <w:rPr>
          <w:rFonts w:ascii="Courier New" w:hAnsi="Courier New" w:cs="Courier New"/>
          <w:sz w:val="22"/>
          <w:szCs w:val="22"/>
        </w:rPr>
        <w:t xml:space="preserve">  </w:t>
      </w:r>
      <w:r w:rsidR="00B65DFE" w:rsidRPr="002A4C31">
        <w:rPr>
          <w:rFonts w:ascii="Courier New" w:hAnsi="Courier New" w:cs="Courier New"/>
          <w:sz w:val="22"/>
          <w:szCs w:val="22"/>
        </w:rPr>
        <w:t xml:space="preserve"> </w:t>
      </w:r>
      <w:r w:rsidR="005111D9" w:rsidRPr="002A4C31">
        <w:rPr>
          <w:rFonts w:ascii="Courier New" w:hAnsi="Courier New" w:cs="Courier New"/>
          <w:sz w:val="22"/>
          <w:szCs w:val="22"/>
        </w:rPr>
        <w:t xml:space="preserve"> </w:t>
      </w:r>
      <w:r w:rsidR="000E346F" w:rsidRPr="002A4C31">
        <w:rPr>
          <w:rFonts w:ascii="Courier New" w:hAnsi="Courier New" w:cs="Courier New"/>
          <w:sz w:val="22"/>
          <w:szCs w:val="22"/>
        </w:rPr>
        <w:t xml:space="preserve">  </w:t>
      </w:r>
    </w:p>
    <w:p w14:paraId="0DE692B1" w14:textId="2347CB65" w:rsidR="003F6FD8" w:rsidRPr="002A4C31" w:rsidRDefault="00644EFA" w:rsidP="00644EFA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sz w:val="22"/>
          <w:szCs w:val="22"/>
          <w:u w:val="single"/>
        </w:rPr>
        <w:t>Návrh usnesení:</w:t>
      </w:r>
      <w:r w:rsidR="003F6FD8" w:rsidRPr="002A4C31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</w:p>
    <w:p w14:paraId="7E0BE718" w14:textId="3DB4FAFB" w:rsidR="00606094" w:rsidRPr="002A4C31" w:rsidRDefault="000B4DB1" w:rsidP="00606094">
      <w:pPr>
        <w:pStyle w:val="Odstavecseseznamem"/>
        <w:ind w:left="850" w:right="283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  <w:lang w:bidi="en-US"/>
        </w:rPr>
        <w:t>Zastupitelstvo</w:t>
      </w:r>
      <w:r w:rsidR="00606094" w:rsidRPr="002A4C31">
        <w:rPr>
          <w:rFonts w:ascii="Courier New" w:hAnsi="Courier New" w:cs="Courier New"/>
          <w:b/>
          <w:sz w:val="22"/>
          <w:szCs w:val="22"/>
          <w:lang w:bidi="en-US"/>
        </w:rPr>
        <w:t xml:space="preserve"> </w:t>
      </w:r>
      <w:r w:rsidRPr="002A4C31">
        <w:rPr>
          <w:rFonts w:ascii="Courier New" w:hAnsi="Courier New" w:cs="Courier New"/>
          <w:b/>
          <w:sz w:val="22"/>
          <w:szCs w:val="22"/>
          <w:lang w:bidi="en-US"/>
        </w:rPr>
        <w:t xml:space="preserve">schvaluje </w:t>
      </w:r>
      <w:r w:rsidR="00606094" w:rsidRPr="002A4C31">
        <w:rPr>
          <w:rFonts w:ascii="Courier New" w:hAnsi="Courier New" w:cs="Courier New"/>
          <w:b/>
          <w:sz w:val="22"/>
          <w:szCs w:val="22"/>
        </w:rPr>
        <w:t>předložený záměr společnosti CETIN uskutečnit na území obce, výstavbu optické sítě umístěním podzemního vedení,</w:t>
      </w:r>
      <w:r w:rsidR="005111D9" w:rsidRPr="002A4C31">
        <w:rPr>
          <w:rFonts w:ascii="Courier New" w:hAnsi="Courier New" w:cs="Courier New"/>
          <w:b/>
          <w:sz w:val="22"/>
          <w:szCs w:val="22"/>
        </w:rPr>
        <w:t xml:space="preserve"> </w:t>
      </w:r>
      <w:r w:rsidR="00606094" w:rsidRPr="002A4C31">
        <w:rPr>
          <w:rFonts w:ascii="Courier New" w:hAnsi="Courier New" w:cs="Courier New"/>
          <w:b/>
          <w:sz w:val="22"/>
          <w:szCs w:val="22"/>
        </w:rPr>
        <w:t>jednorázově či po jednotlivých  etapách, kdy součet jednorázových úplat, které společnost CETIN bude dle smluv o zřízení služebnosti nebo smluv o budoucí smlouvě o zřízení služebnosti povinna zaplatit obci za zřízení služebností k nemovitým  věcem ve vlastnictví obce pro zajištění  práv  společnosti  CETIN  užívat nemovité věci ve vlastnictví obce k umístnění a provozování podzemního či nadzemního vedení, nebude vyšší než 10.000 Kč.</w:t>
      </w:r>
    </w:p>
    <w:p w14:paraId="5DC3A841" w14:textId="42DB6534" w:rsidR="00B377C5" w:rsidRPr="002A4C31" w:rsidRDefault="00B377C5" w:rsidP="00644EFA">
      <w:pPr>
        <w:pStyle w:val="Odstavecseseznamem"/>
        <w:ind w:left="709" w:right="283" w:firstLine="141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Výsledek hlasování: Pro </w:t>
      </w:r>
      <w:proofErr w:type="gramStart"/>
      <w:r w:rsidR="00606094" w:rsidRPr="002A4C31">
        <w:rPr>
          <w:rFonts w:ascii="Courier New" w:hAnsi="Courier New" w:cs="Courier New"/>
          <w:b/>
          <w:sz w:val="22"/>
          <w:szCs w:val="22"/>
        </w:rPr>
        <w:t>11</w:t>
      </w:r>
      <w:r w:rsidRPr="002A4C31">
        <w:rPr>
          <w:rFonts w:ascii="Courier New" w:hAnsi="Courier New" w:cs="Courier New"/>
          <w:b/>
          <w:sz w:val="22"/>
          <w:szCs w:val="22"/>
        </w:rPr>
        <w:t xml:space="preserve">  Proti</w:t>
      </w:r>
      <w:proofErr w:type="gramEnd"/>
      <w:r w:rsidRPr="002A4C31">
        <w:rPr>
          <w:rFonts w:ascii="Courier New" w:hAnsi="Courier New" w:cs="Courier New"/>
          <w:b/>
          <w:sz w:val="22"/>
          <w:szCs w:val="22"/>
        </w:rPr>
        <w:t xml:space="preserve"> 0   Zdrželi se 0</w:t>
      </w:r>
    </w:p>
    <w:p w14:paraId="20F4E2AB" w14:textId="77777777" w:rsidR="00B377C5" w:rsidRPr="002A4C31" w:rsidRDefault="00B377C5" w:rsidP="00644EFA">
      <w:pPr>
        <w:pStyle w:val="Odstavecseseznamem"/>
        <w:ind w:left="709" w:right="283" w:firstLine="141"/>
        <w:jc w:val="both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>Usnesení bylo schváleno.</w:t>
      </w:r>
    </w:p>
    <w:p w14:paraId="269414E9" w14:textId="16D8FE9B" w:rsidR="0068494D" w:rsidRPr="002A4C31" w:rsidRDefault="000F1BFF" w:rsidP="0068494D">
      <w:pPr>
        <w:spacing w:after="0"/>
        <w:ind w:left="851" w:right="283"/>
        <w:jc w:val="both"/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</w:pPr>
      <w:r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7</w:t>
      </w:r>
      <w:r w:rsidR="000E346F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 xml:space="preserve">. </w:t>
      </w:r>
      <w:r w:rsidR="0068494D" w:rsidRPr="002A4C31">
        <w:rPr>
          <w:rFonts w:ascii="Courier New" w:hAnsi="Courier New" w:cs="Courier New"/>
          <w:b/>
          <w:bCs/>
          <w:i/>
          <w:iCs/>
          <w:sz w:val="22"/>
          <w:szCs w:val="22"/>
          <w:u w:val="single"/>
        </w:rPr>
        <w:t>Zpráva finančního výboru</w:t>
      </w:r>
    </w:p>
    <w:p w14:paraId="2FEAEE1F" w14:textId="7FCFFA8F" w:rsidR="001744A3" w:rsidRPr="002A4C31" w:rsidRDefault="0068494D" w:rsidP="0065647E">
      <w:pPr>
        <w:spacing w:after="0"/>
        <w:ind w:left="851" w:right="283"/>
        <w:jc w:val="both"/>
        <w:rPr>
          <w:rFonts w:ascii="Courier New" w:hAnsi="Courier New" w:cs="Courier New"/>
          <w:sz w:val="22"/>
          <w:szCs w:val="22"/>
        </w:rPr>
      </w:pPr>
      <w:r w:rsidRPr="0068494D">
        <w:rPr>
          <w:rFonts w:ascii="Courier New" w:hAnsi="Courier New" w:cs="Courier New"/>
          <w:sz w:val="22"/>
          <w:szCs w:val="22"/>
        </w:rPr>
        <w:t xml:space="preserve">Předseda </w:t>
      </w:r>
      <w:r w:rsidRPr="002A4C31">
        <w:rPr>
          <w:rFonts w:ascii="Courier New" w:hAnsi="Courier New" w:cs="Courier New"/>
          <w:sz w:val="22"/>
          <w:szCs w:val="22"/>
        </w:rPr>
        <w:t>finančního výboru</w:t>
      </w:r>
      <w:r w:rsidRPr="0068494D">
        <w:rPr>
          <w:rFonts w:ascii="Courier New" w:hAnsi="Courier New" w:cs="Courier New"/>
          <w:sz w:val="22"/>
          <w:szCs w:val="22"/>
        </w:rPr>
        <w:t xml:space="preserve">, pan </w:t>
      </w:r>
      <w:r w:rsidRPr="002A4C31">
        <w:rPr>
          <w:rFonts w:ascii="Courier New" w:hAnsi="Courier New" w:cs="Courier New"/>
          <w:sz w:val="22"/>
          <w:szCs w:val="22"/>
        </w:rPr>
        <w:t>Jeníček</w:t>
      </w:r>
      <w:r w:rsidRPr="0068494D">
        <w:rPr>
          <w:rFonts w:ascii="Courier New" w:hAnsi="Courier New" w:cs="Courier New"/>
          <w:sz w:val="22"/>
          <w:szCs w:val="22"/>
        </w:rPr>
        <w:t xml:space="preserve"> seznámil zastupitelstvo se zprávou </w:t>
      </w:r>
      <w:r w:rsidRPr="002A4C31">
        <w:rPr>
          <w:rFonts w:ascii="Courier New" w:hAnsi="Courier New" w:cs="Courier New"/>
          <w:sz w:val="22"/>
          <w:szCs w:val="22"/>
        </w:rPr>
        <w:t xml:space="preserve">finančního </w:t>
      </w:r>
      <w:r w:rsidRPr="0068494D">
        <w:rPr>
          <w:rFonts w:ascii="Courier New" w:hAnsi="Courier New" w:cs="Courier New"/>
          <w:sz w:val="22"/>
          <w:szCs w:val="22"/>
        </w:rPr>
        <w:t>výboru, kontrola č.1/2025</w:t>
      </w:r>
      <w:r w:rsidRPr="002A4C31">
        <w:rPr>
          <w:rFonts w:ascii="Courier New" w:hAnsi="Courier New" w:cs="Courier New"/>
          <w:sz w:val="22"/>
          <w:szCs w:val="22"/>
        </w:rPr>
        <w:t xml:space="preserve"> ze dne 25.9.2025</w:t>
      </w:r>
      <w:r w:rsidRPr="0068494D">
        <w:rPr>
          <w:rFonts w:ascii="Courier New" w:hAnsi="Courier New" w:cs="Courier New"/>
          <w:sz w:val="22"/>
          <w:szCs w:val="22"/>
        </w:rPr>
        <w:t xml:space="preserve">. </w:t>
      </w:r>
      <w:r w:rsidRPr="002A4C31">
        <w:rPr>
          <w:rFonts w:ascii="Courier New" w:hAnsi="Courier New" w:cs="Courier New"/>
          <w:sz w:val="22"/>
          <w:szCs w:val="22"/>
        </w:rPr>
        <w:t>Finanční výbor</w:t>
      </w:r>
      <w:r w:rsidRPr="0068494D">
        <w:rPr>
          <w:rFonts w:ascii="Courier New" w:hAnsi="Courier New" w:cs="Courier New"/>
          <w:sz w:val="22"/>
          <w:szCs w:val="22"/>
        </w:rPr>
        <w:t xml:space="preserve"> provedl kontrolu</w:t>
      </w:r>
      <w:r w:rsidR="00837EF5" w:rsidRPr="002A4C31">
        <w:rPr>
          <w:rFonts w:ascii="Courier New" w:hAnsi="Courier New" w:cs="Courier New"/>
          <w:sz w:val="22"/>
          <w:szCs w:val="22"/>
        </w:rPr>
        <w:t xml:space="preserve"> stavu pokladny a pokladních dokladů obce Orel</w:t>
      </w:r>
      <w:r w:rsidRPr="0068494D">
        <w:rPr>
          <w:rFonts w:ascii="Courier New" w:hAnsi="Courier New" w:cs="Courier New"/>
          <w:sz w:val="22"/>
          <w:szCs w:val="22"/>
        </w:rPr>
        <w:t>.</w:t>
      </w:r>
      <w:r w:rsidR="00837EF5" w:rsidRPr="002A4C31">
        <w:rPr>
          <w:rFonts w:ascii="Courier New" w:hAnsi="Courier New" w:cs="Courier New"/>
          <w:sz w:val="22"/>
          <w:szCs w:val="22"/>
        </w:rPr>
        <w:t xml:space="preserve"> Nebyly zjištěny </w:t>
      </w:r>
      <w:r w:rsidR="0065647E" w:rsidRPr="002A4C31">
        <w:rPr>
          <w:rFonts w:ascii="Courier New" w:hAnsi="Courier New" w:cs="Courier New"/>
          <w:sz w:val="22"/>
          <w:szCs w:val="22"/>
        </w:rPr>
        <w:t xml:space="preserve">ani chyby ani </w:t>
      </w:r>
      <w:r w:rsidR="00837EF5" w:rsidRPr="002A4C31">
        <w:rPr>
          <w:rFonts w:ascii="Courier New" w:hAnsi="Courier New" w:cs="Courier New"/>
          <w:sz w:val="22"/>
          <w:szCs w:val="22"/>
        </w:rPr>
        <w:t>nedostatky</w:t>
      </w:r>
      <w:r w:rsidR="0065647E" w:rsidRPr="002A4C31">
        <w:rPr>
          <w:rFonts w:ascii="Courier New" w:hAnsi="Courier New" w:cs="Courier New"/>
          <w:sz w:val="22"/>
          <w:szCs w:val="22"/>
        </w:rPr>
        <w:t>,</w:t>
      </w:r>
      <w:r w:rsidR="00837EF5" w:rsidRPr="002A4C31">
        <w:rPr>
          <w:rFonts w:ascii="Courier New" w:hAnsi="Courier New" w:cs="Courier New"/>
          <w:sz w:val="22"/>
          <w:szCs w:val="22"/>
        </w:rPr>
        <w:t xml:space="preserve"> byly dodrženy veškeré zásady účelu a hospodárnosti</w:t>
      </w:r>
      <w:r w:rsidR="0065647E" w:rsidRPr="002A4C31">
        <w:rPr>
          <w:rFonts w:ascii="Courier New" w:hAnsi="Courier New" w:cs="Courier New"/>
          <w:sz w:val="22"/>
          <w:szCs w:val="22"/>
        </w:rPr>
        <w:t>.</w:t>
      </w:r>
      <w:r w:rsidR="00837EF5" w:rsidRPr="002A4C31">
        <w:rPr>
          <w:rFonts w:ascii="Courier New" w:hAnsi="Courier New" w:cs="Courier New"/>
          <w:sz w:val="22"/>
          <w:szCs w:val="22"/>
        </w:rPr>
        <w:t xml:space="preserve"> </w:t>
      </w:r>
      <w:r w:rsidRPr="0068494D">
        <w:rPr>
          <w:rFonts w:ascii="Courier New" w:hAnsi="Courier New" w:cs="Courier New"/>
          <w:sz w:val="22"/>
          <w:szCs w:val="22"/>
        </w:rPr>
        <w:t xml:space="preserve"> </w:t>
      </w:r>
      <w:r w:rsidR="00837EF5" w:rsidRPr="002A4C31">
        <w:rPr>
          <w:rFonts w:ascii="Courier New" w:hAnsi="Courier New" w:cs="Courier New"/>
          <w:sz w:val="22"/>
          <w:szCs w:val="22"/>
        </w:rPr>
        <w:t>Dále proběhla kontrola příspěvkové organizace ZŠ a MŠ Orel. Byly kontrolovány doklady za období 9/24-9/25 a pokladní doklady</w:t>
      </w:r>
      <w:r w:rsidR="0065647E" w:rsidRPr="002A4C31">
        <w:rPr>
          <w:rFonts w:ascii="Courier New" w:hAnsi="Courier New" w:cs="Courier New"/>
          <w:sz w:val="22"/>
          <w:szCs w:val="22"/>
        </w:rPr>
        <w:t xml:space="preserve"> do 25.9.2025. Finanční výbor se seznámil s výsledky hospodaření. Provedenou kontrolou účetních dokladů nebyly zjištěny žádné nedostatky, doklady jsou řádně vedeny a jsou dodržovány zásady hospodárnosti a účelnosti. </w:t>
      </w:r>
      <w:r w:rsidRPr="0068494D">
        <w:rPr>
          <w:rFonts w:ascii="Courier New" w:hAnsi="Courier New" w:cs="Courier New"/>
          <w:sz w:val="22"/>
          <w:szCs w:val="22"/>
        </w:rPr>
        <w:t xml:space="preserve">Zastupitelstvo vzalo zprávu na vědomí. </w:t>
      </w:r>
    </w:p>
    <w:p w14:paraId="7F38E4BD" w14:textId="77777777" w:rsidR="0065647E" w:rsidRPr="002A4C31" w:rsidRDefault="0065647E" w:rsidP="0065647E">
      <w:pPr>
        <w:spacing w:after="0"/>
        <w:ind w:left="851" w:right="283"/>
        <w:jc w:val="both"/>
        <w:rPr>
          <w:rFonts w:ascii="Courier New" w:hAnsi="Courier New" w:cs="Courier New"/>
          <w:b/>
          <w:sz w:val="22"/>
          <w:szCs w:val="22"/>
        </w:rPr>
      </w:pPr>
    </w:p>
    <w:p w14:paraId="5FD3B908" w14:textId="4C2142C1" w:rsidR="001744A3" w:rsidRPr="002A4C31" w:rsidRDefault="001744A3" w:rsidP="001744A3">
      <w:pPr>
        <w:pStyle w:val="Odstavecseseznamem"/>
        <w:ind w:left="709" w:right="283"/>
        <w:jc w:val="both"/>
        <w:rPr>
          <w:rFonts w:ascii="Courier New" w:hAnsi="Courier New" w:cs="Courier New"/>
          <w:bCs/>
          <w:sz w:val="22"/>
          <w:szCs w:val="22"/>
        </w:rPr>
      </w:pPr>
      <w:r w:rsidRPr="002A4C31">
        <w:rPr>
          <w:rFonts w:ascii="Courier New" w:hAnsi="Courier New" w:cs="Courier New"/>
          <w:bCs/>
          <w:sz w:val="22"/>
          <w:szCs w:val="22"/>
        </w:rPr>
        <w:t xml:space="preserve">Různé: </w:t>
      </w:r>
    </w:p>
    <w:p w14:paraId="58B896F9" w14:textId="7EE7D2C3" w:rsidR="00271EE5" w:rsidRPr="002A4C31" w:rsidRDefault="00F53CA8" w:rsidP="00947AC0">
      <w:pPr>
        <w:pStyle w:val="Odstavecseseznamem"/>
        <w:numPr>
          <w:ilvl w:val="0"/>
          <w:numId w:val="3"/>
        </w:numPr>
        <w:spacing w:after="0" w:line="276" w:lineRule="auto"/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color w:val="000000"/>
          <w:sz w:val="22"/>
          <w:szCs w:val="22"/>
        </w:rPr>
        <w:t>S</w:t>
      </w:r>
      <w:r w:rsidR="00271EE5" w:rsidRPr="002A4C31">
        <w:rPr>
          <w:rFonts w:ascii="Courier New" w:hAnsi="Courier New" w:cs="Courier New"/>
          <w:color w:val="000000"/>
          <w:sz w:val="22"/>
          <w:szCs w:val="22"/>
        </w:rPr>
        <w:t xml:space="preserve">polečnost </w:t>
      </w:r>
      <w:proofErr w:type="spellStart"/>
      <w:r w:rsidR="00271EE5" w:rsidRPr="002A4C31">
        <w:rPr>
          <w:rFonts w:ascii="Courier New" w:hAnsi="Courier New" w:cs="Courier New"/>
          <w:color w:val="000000"/>
          <w:sz w:val="22"/>
          <w:szCs w:val="22"/>
        </w:rPr>
        <w:t>TextilEco</w:t>
      </w:r>
      <w:proofErr w:type="spellEnd"/>
      <w:r w:rsidR="00271EE5" w:rsidRPr="002A4C31">
        <w:rPr>
          <w:rFonts w:ascii="Courier New" w:hAnsi="Courier New" w:cs="Courier New"/>
          <w:color w:val="000000"/>
          <w:sz w:val="22"/>
          <w:szCs w:val="22"/>
        </w:rPr>
        <w:t xml:space="preserve"> a.s. zaslala informativní dopis k </w:t>
      </w:r>
      <w:r w:rsidR="00271EE5" w:rsidRPr="002A4C31">
        <w:rPr>
          <w:rFonts w:ascii="Courier New" w:hAnsi="Courier New" w:cs="Courier New"/>
          <w:sz w:val="22"/>
          <w:szCs w:val="22"/>
        </w:rPr>
        <w:t xml:space="preserve">plánovaném navýšení ceny za provozování kontejnerů na 20.000 Kč + DPH za kontejner/rok. </w:t>
      </w:r>
      <w:r w:rsidR="00C21645" w:rsidRPr="002A4C31">
        <w:rPr>
          <w:rFonts w:ascii="Courier New" w:hAnsi="Courier New" w:cs="Courier New"/>
          <w:sz w:val="22"/>
          <w:szCs w:val="22"/>
        </w:rPr>
        <w:t>Situace na trhu v oblasti textilu je od počátku r. 2025, kdy se změnil</w:t>
      </w:r>
      <w:r w:rsidR="007A5503" w:rsidRPr="002A4C31">
        <w:rPr>
          <w:rFonts w:ascii="Courier New" w:hAnsi="Courier New" w:cs="Courier New"/>
          <w:sz w:val="22"/>
          <w:szCs w:val="22"/>
        </w:rPr>
        <w:t xml:space="preserve"> v této oblasti</w:t>
      </w:r>
      <w:r w:rsidR="00C21645" w:rsidRPr="002A4C31">
        <w:rPr>
          <w:rFonts w:ascii="Courier New" w:hAnsi="Courier New" w:cs="Courier New"/>
          <w:sz w:val="22"/>
          <w:szCs w:val="22"/>
        </w:rPr>
        <w:t xml:space="preserve"> zákon o odpadech velmi složitá</w:t>
      </w:r>
      <w:r w:rsidR="007A5503" w:rsidRPr="002A4C31">
        <w:rPr>
          <w:rFonts w:ascii="Courier New" w:hAnsi="Courier New" w:cs="Courier New"/>
          <w:sz w:val="22"/>
          <w:szCs w:val="22"/>
        </w:rPr>
        <w:t>.</w:t>
      </w:r>
      <w:r w:rsidR="00C21645" w:rsidRPr="002A4C31">
        <w:rPr>
          <w:rFonts w:ascii="Courier New" w:hAnsi="Courier New" w:cs="Courier New"/>
          <w:sz w:val="22"/>
          <w:szCs w:val="22"/>
        </w:rPr>
        <w:t xml:space="preserve"> </w:t>
      </w:r>
      <w:r w:rsidR="00271EE5" w:rsidRPr="002A4C31">
        <w:rPr>
          <w:rFonts w:ascii="Courier New" w:hAnsi="Courier New" w:cs="Courier New"/>
          <w:sz w:val="22"/>
          <w:szCs w:val="22"/>
        </w:rPr>
        <w:t xml:space="preserve">Místostarostka zjistí informace o jiných společnostech v regionu, které se zabývají svozem textilu. </w:t>
      </w:r>
    </w:p>
    <w:p w14:paraId="13677A0D" w14:textId="1AF8F04E" w:rsidR="00C21645" w:rsidRPr="002A4C31" w:rsidRDefault="00C21645" w:rsidP="00947AC0">
      <w:pPr>
        <w:pStyle w:val="Odstavecseseznamem"/>
        <w:numPr>
          <w:ilvl w:val="0"/>
          <w:numId w:val="3"/>
        </w:numPr>
        <w:ind w:right="283"/>
        <w:jc w:val="both"/>
        <w:rPr>
          <w:rFonts w:ascii="Courier New" w:hAnsi="Courier New" w:cs="Courier New"/>
          <w:sz w:val="22"/>
          <w:szCs w:val="22"/>
        </w:rPr>
      </w:pPr>
      <w:r w:rsidRPr="002A4C31">
        <w:rPr>
          <w:rFonts w:ascii="Courier New" w:hAnsi="Courier New" w:cs="Courier New"/>
          <w:sz w:val="22"/>
          <w:szCs w:val="22"/>
        </w:rPr>
        <w:t xml:space="preserve">Starosta informoval o výsledku auditu z Pardubického kraje ze dne 20.10.2025 </w:t>
      </w:r>
      <w:r w:rsidR="007A5503" w:rsidRPr="002A4C31">
        <w:rPr>
          <w:rFonts w:ascii="Courier New" w:hAnsi="Courier New" w:cs="Courier New"/>
          <w:sz w:val="22"/>
          <w:szCs w:val="22"/>
        </w:rPr>
        <w:t>–</w:t>
      </w:r>
      <w:r w:rsidRPr="002A4C31">
        <w:rPr>
          <w:rFonts w:ascii="Courier New" w:hAnsi="Courier New" w:cs="Courier New"/>
          <w:sz w:val="22"/>
          <w:szCs w:val="22"/>
        </w:rPr>
        <w:t xml:space="preserve"> přezkoumání</w:t>
      </w:r>
      <w:r w:rsidR="007A5503" w:rsidRPr="002A4C31">
        <w:rPr>
          <w:rFonts w:ascii="Courier New" w:hAnsi="Courier New" w:cs="Courier New"/>
          <w:sz w:val="22"/>
          <w:szCs w:val="22"/>
        </w:rPr>
        <w:t xml:space="preserve"> </w:t>
      </w:r>
      <w:r w:rsidRPr="002A4C31">
        <w:rPr>
          <w:rFonts w:ascii="Courier New" w:hAnsi="Courier New" w:cs="Courier New"/>
          <w:sz w:val="22"/>
          <w:szCs w:val="22"/>
        </w:rPr>
        <w:t>hospodaření obce Orel za období od 1.1.2025 do 20.10.2025, kdy nebyly zjištěny chyby a nedostatky</w:t>
      </w:r>
      <w:r w:rsidR="007A5503" w:rsidRPr="002A4C31">
        <w:rPr>
          <w:rFonts w:ascii="Courier New" w:hAnsi="Courier New" w:cs="Courier New"/>
          <w:sz w:val="22"/>
          <w:szCs w:val="22"/>
        </w:rPr>
        <w:t>.</w:t>
      </w:r>
    </w:p>
    <w:p w14:paraId="4D7A706A" w14:textId="17FEB3F3" w:rsidR="00C21645" w:rsidRPr="002A4C31" w:rsidRDefault="00C21645" w:rsidP="00947AC0">
      <w:pPr>
        <w:pStyle w:val="Odstavecseseznamem"/>
        <w:numPr>
          <w:ilvl w:val="0"/>
          <w:numId w:val="3"/>
        </w:numPr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color w:val="000000"/>
          <w:sz w:val="22"/>
          <w:szCs w:val="22"/>
        </w:rPr>
        <w:t xml:space="preserve">Starosta informoval o 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průběhu a </w:t>
      </w:r>
      <w:r w:rsidRPr="002A4C31">
        <w:rPr>
          <w:rFonts w:ascii="Courier New" w:hAnsi="Courier New" w:cs="Courier New"/>
          <w:color w:val="000000"/>
          <w:sz w:val="22"/>
          <w:szCs w:val="22"/>
        </w:rPr>
        <w:t>výsledku výběrového řízení na zhotovitele projektové dokumentace na rekonstrukci ZŠ Orel. Zhotovitel nebyl vybrán a bude vypsáno nové výběrové řízení.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3FD071F4" w14:textId="4A221F51" w:rsidR="00DD5925" w:rsidRPr="002A4C31" w:rsidRDefault="00C21645" w:rsidP="00947AC0">
      <w:pPr>
        <w:pStyle w:val="Odstavecseseznamem"/>
        <w:numPr>
          <w:ilvl w:val="0"/>
          <w:numId w:val="3"/>
        </w:numPr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A4C31">
        <w:rPr>
          <w:rFonts w:ascii="Courier New" w:hAnsi="Courier New" w:cs="Courier New"/>
          <w:color w:val="000000"/>
          <w:sz w:val="22"/>
          <w:szCs w:val="22"/>
        </w:rPr>
        <w:t>Starosta informoval o návrhu řešení zklidnění dopravy v lokalitě RD v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> </w:t>
      </w:r>
      <w:r w:rsidRPr="002A4C31">
        <w:rPr>
          <w:rFonts w:ascii="Courier New" w:hAnsi="Courier New" w:cs="Courier New"/>
          <w:color w:val="000000"/>
          <w:sz w:val="22"/>
          <w:szCs w:val="22"/>
        </w:rPr>
        <w:t>Orli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 vypracovaná projektantem. Jde o oblast 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>rodinných domů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 mezi silnicí na Zaječice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s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> 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odbočkou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 xml:space="preserve"> u TRAMONTY KLIMA směrem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 xml:space="preserve"> ke Skále 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a silnicí na </w:t>
      </w:r>
      <w:proofErr w:type="spellStart"/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>Kunčí</w:t>
      </w:r>
      <w:proofErr w:type="spellEnd"/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 xml:space="preserve"> (starší i nová výstavba). Někteří 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řidiči 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v této lokalitě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 xml:space="preserve"> jezdí velice bezohledně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>,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 xml:space="preserve"> nedodržují pravidla silničního provozu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 xml:space="preserve"> a je ohrožena bezpečnost občanů, zejména dětí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>. Ke zklidnění lze použít jen určité druhy prvků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,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 xml:space="preserve"> jejich vhodnost 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je schopen posoudit pouze projektant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 xml:space="preserve"> (např. jednosměrný provoz, „polštáře“ apod.)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>. P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>ouze</w:t>
      </w:r>
      <w:r w:rsidR="005B3DB4" w:rsidRPr="002A4C3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3728C6" w:rsidRPr="002A4C31">
        <w:rPr>
          <w:rFonts w:ascii="Courier New" w:hAnsi="Courier New" w:cs="Courier New"/>
          <w:color w:val="000000"/>
          <w:sz w:val="22"/>
          <w:szCs w:val="22"/>
        </w:rPr>
        <w:t xml:space="preserve">upravení rychlosti značkou </w:t>
      </w:r>
      <w:r w:rsidR="00947AC0">
        <w:rPr>
          <w:rFonts w:ascii="Courier New" w:hAnsi="Courier New" w:cs="Courier New"/>
          <w:color w:val="000000"/>
          <w:sz w:val="22"/>
          <w:szCs w:val="22"/>
        </w:rPr>
        <w:t>se nejeví jako dostatečné řešení.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 xml:space="preserve"> Proběhla rozsáhlá diskuse</w:t>
      </w:r>
      <w:r w:rsidR="008E38DC" w:rsidRPr="002A4C31">
        <w:rPr>
          <w:rFonts w:ascii="Courier New" w:hAnsi="Courier New" w:cs="Courier New"/>
          <w:color w:val="000000"/>
          <w:sz w:val="22"/>
          <w:szCs w:val="22"/>
        </w:rPr>
        <w:t xml:space="preserve"> o způsobu řešení, a dále jakým způsobem komunikovat záměr směrem k občanům. K</w:t>
      </w:r>
      <w:r w:rsidRPr="002A4C31">
        <w:rPr>
          <w:rFonts w:ascii="Courier New" w:hAnsi="Courier New" w:cs="Courier New"/>
          <w:color w:val="000000"/>
          <w:sz w:val="22"/>
          <w:szCs w:val="22"/>
        </w:rPr>
        <w:t> danému návrhu bude svolána schůzka s občany dotčených lokalit</w:t>
      </w:r>
      <w:r w:rsidR="007A5503" w:rsidRPr="002A4C31">
        <w:rPr>
          <w:rFonts w:ascii="Courier New" w:hAnsi="Courier New" w:cs="Courier New"/>
          <w:color w:val="000000"/>
          <w:sz w:val="22"/>
          <w:szCs w:val="22"/>
        </w:rPr>
        <w:t>.</w:t>
      </w:r>
    </w:p>
    <w:p w14:paraId="6E0B819D" w14:textId="0961D3F4" w:rsidR="00947AC0" w:rsidRDefault="00DD5925" w:rsidP="00947AC0">
      <w:pPr>
        <w:pStyle w:val="Odstavecseseznamem"/>
        <w:numPr>
          <w:ilvl w:val="0"/>
          <w:numId w:val="3"/>
        </w:numPr>
        <w:spacing w:after="0" w:line="276" w:lineRule="auto"/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47AC0">
        <w:rPr>
          <w:rFonts w:ascii="Courier New" w:hAnsi="Courier New" w:cs="Courier New"/>
          <w:color w:val="000000"/>
          <w:sz w:val="22"/>
          <w:szCs w:val="22"/>
        </w:rPr>
        <w:t>Místostarostka informovala o tom, že proběhl</w:t>
      </w:r>
      <w:r w:rsidR="00947AC0" w:rsidRPr="00947AC0">
        <w:rPr>
          <w:rFonts w:ascii="Courier New" w:hAnsi="Courier New" w:cs="Courier New"/>
          <w:color w:val="000000"/>
          <w:sz w:val="22"/>
          <w:szCs w:val="22"/>
        </w:rPr>
        <w:t>o několik</w:t>
      </w:r>
      <w:r w:rsidRPr="00947AC0">
        <w:rPr>
          <w:rFonts w:ascii="Courier New" w:hAnsi="Courier New" w:cs="Courier New"/>
          <w:color w:val="000000"/>
          <w:sz w:val="22"/>
          <w:szCs w:val="22"/>
        </w:rPr>
        <w:t xml:space="preserve"> zasedání školské rady,</w:t>
      </w:r>
      <w:r w:rsidR="00947AC0" w:rsidRPr="00947AC0">
        <w:rPr>
          <w:rFonts w:ascii="Courier New" w:hAnsi="Courier New" w:cs="Courier New"/>
          <w:color w:val="000000"/>
          <w:sz w:val="22"/>
          <w:szCs w:val="22"/>
        </w:rPr>
        <w:t xml:space="preserve"> dále</w:t>
      </w:r>
      <w:r w:rsidRPr="00947AC0">
        <w:rPr>
          <w:rFonts w:ascii="Courier New" w:hAnsi="Courier New" w:cs="Courier New"/>
          <w:color w:val="000000"/>
          <w:sz w:val="22"/>
          <w:szCs w:val="22"/>
        </w:rPr>
        <w:t xml:space="preserve"> o obsahu těchto zasedání, na kterých se schvaloval </w:t>
      </w:r>
      <w:r w:rsidRPr="00947AC0">
        <w:rPr>
          <w:rFonts w:ascii="Courier New" w:hAnsi="Courier New" w:cs="Courier New"/>
          <w:bCs/>
          <w:iCs/>
          <w:color w:val="000000"/>
          <w:sz w:val="22"/>
          <w:szCs w:val="22"/>
        </w:rPr>
        <w:t>Školní řád, Pravidla pro hodnocení výsledků vzdělávání žáků a Výroční zpráva školy za minulý školní rok. Školská rada se také vyjadřovala k Rozpočtu školy na r. 2026.</w:t>
      </w:r>
      <w:r w:rsidRPr="00947AC0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6BBE94DD" w14:textId="77777777" w:rsidR="00947AC0" w:rsidRDefault="00947AC0" w:rsidP="00947AC0">
      <w:pPr>
        <w:spacing w:after="0" w:line="276" w:lineRule="auto"/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D0BD9A8" w14:textId="21C7095A" w:rsidR="00C21645" w:rsidRPr="00947AC0" w:rsidRDefault="007A5503" w:rsidP="00947AC0">
      <w:pPr>
        <w:spacing w:after="0" w:line="276" w:lineRule="auto"/>
        <w:ind w:right="28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47AC0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193453A5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</w:p>
    <w:p w14:paraId="0779923F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>zapsala:</w:t>
      </w:r>
    </w:p>
    <w:p w14:paraId="5DEC424B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 xml:space="preserve">        v.r.</w:t>
      </w:r>
    </w:p>
    <w:p w14:paraId="4BB8150E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>----------------------</w:t>
      </w:r>
    </w:p>
    <w:p w14:paraId="700CA3CF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 xml:space="preserve">   Milena Zárubová                                                        </w:t>
      </w:r>
      <w:r w:rsidRPr="00501B78">
        <w:rPr>
          <w:rFonts w:ascii="Courier New" w:hAnsi="Courier New" w:cs="Courier New"/>
          <w:b/>
          <w:sz w:val="22"/>
          <w:szCs w:val="22"/>
        </w:rPr>
        <w:tab/>
      </w:r>
    </w:p>
    <w:p w14:paraId="2FF5215B" w14:textId="77777777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>ověřovatelé:</w:t>
      </w:r>
    </w:p>
    <w:p w14:paraId="6A0D5BED" w14:textId="45CBF8D9" w:rsidR="00501B78" w:rsidRPr="00501B78" w:rsidRDefault="00501B78" w:rsidP="00501B78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501B78">
        <w:rPr>
          <w:rFonts w:ascii="Courier New" w:hAnsi="Courier New" w:cs="Courier New"/>
          <w:b/>
          <w:sz w:val="22"/>
          <w:szCs w:val="22"/>
        </w:rPr>
        <w:t xml:space="preserve">      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501B78">
        <w:rPr>
          <w:rFonts w:ascii="Courier New" w:hAnsi="Courier New" w:cs="Courier New"/>
          <w:b/>
          <w:sz w:val="22"/>
          <w:szCs w:val="22"/>
        </w:rPr>
        <w:t xml:space="preserve"> v.r.                                    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501B78">
        <w:rPr>
          <w:rFonts w:ascii="Courier New" w:hAnsi="Courier New" w:cs="Courier New"/>
          <w:b/>
          <w:sz w:val="22"/>
          <w:szCs w:val="22"/>
        </w:rPr>
        <w:t xml:space="preserve"> v.r.</w:t>
      </w:r>
    </w:p>
    <w:p w14:paraId="0098383A" w14:textId="2C2E4E4F" w:rsidR="00B33AF0" w:rsidRPr="002A4C31" w:rsidRDefault="00B33AF0" w:rsidP="00686DEB">
      <w:pPr>
        <w:ind w:right="-143"/>
        <w:rPr>
          <w:rFonts w:ascii="Courier New" w:hAnsi="Courier New" w:cs="Courier New"/>
          <w:b/>
          <w:sz w:val="22"/>
          <w:szCs w:val="22"/>
        </w:rPr>
      </w:pPr>
      <w:r w:rsidRPr="002A4C31">
        <w:rPr>
          <w:rFonts w:ascii="Courier New" w:hAnsi="Courier New" w:cs="Courier New"/>
          <w:b/>
          <w:sz w:val="22"/>
          <w:szCs w:val="22"/>
        </w:rPr>
        <w:t xml:space="preserve">----------------------                 </w:t>
      </w:r>
      <w:r w:rsidR="00D463DF" w:rsidRPr="002A4C31">
        <w:rPr>
          <w:rFonts w:ascii="Courier New" w:hAnsi="Courier New" w:cs="Courier New"/>
          <w:b/>
          <w:sz w:val="22"/>
          <w:szCs w:val="22"/>
        </w:rPr>
        <w:t xml:space="preserve">    </w:t>
      </w:r>
      <w:r w:rsidR="00710573" w:rsidRPr="002A4C31">
        <w:rPr>
          <w:rFonts w:ascii="Courier New" w:hAnsi="Courier New" w:cs="Courier New"/>
          <w:b/>
          <w:sz w:val="22"/>
          <w:szCs w:val="22"/>
        </w:rPr>
        <w:t>--</w:t>
      </w:r>
      <w:r w:rsidRPr="002A4C31">
        <w:rPr>
          <w:rFonts w:ascii="Courier New" w:hAnsi="Courier New" w:cs="Courier New"/>
          <w:b/>
          <w:sz w:val="22"/>
          <w:szCs w:val="22"/>
        </w:rPr>
        <w:t>--------------------</w:t>
      </w:r>
    </w:p>
    <w:p w14:paraId="4111E8AD" w14:textId="24C274DD" w:rsidR="00547564" w:rsidRPr="002F3AE9" w:rsidRDefault="00501B78" w:rsidP="002A4C31">
      <w:pPr>
        <w:ind w:right="-143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2A4C31" w:rsidRPr="002A4C31">
        <w:rPr>
          <w:rFonts w:ascii="Courier New" w:hAnsi="Courier New" w:cs="Courier New"/>
          <w:b/>
          <w:sz w:val="22"/>
          <w:szCs w:val="22"/>
        </w:rPr>
        <w:t xml:space="preserve"> Miroslav Čáslavský </w:t>
      </w:r>
      <w:r w:rsidR="00C3695A" w:rsidRPr="002A4C31">
        <w:rPr>
          <w:rFonts w:ascii="Courier New" w:hAnsi="Courier New" w:cs="Courier New"/>
          <w:b/>
          <w:sz w:val="22"/>
          <w:szCs w:val="22"/>
        </w:rPr>
        <w:t xml:space="preserve"> </w:t>
      </w:r>
      <w:r w:rsidR="00B33AF0" w:rsidRPr="002A4C31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="002A4C31" w:rsidRPr="002A4C31">
        <w:rPr>
          <w:rFonts w:ascii="Courier New" w:hAnsi="Courier New" w:cs="Courier New"/>
          <w:b/>
          <w:sz w:val="22"/>
          <w:szCs w:val="22"/>
        </w:rPr>
        <w:t xml:space="preserve">Radek </w:t>
      </w:r>
      <w:proofErr w:type="spellStart"/>
      <w:r w:rsidR="002A4C31" w:rsidRPr="002A4C31">
        <w:rPr>
          <w:rFonts w:ascii="Courier New" w:hAnsi="Courier New" w:cs="Courier New"/>
          <w:b/>
          <w:sz w:val="22"/>
          <w:szCs w:val="22"/>
        </w:rPr>
        <w:t>Vostra</w:t>
      </w:r>
      <w:r w:rsidR="002A4C31">
        <w:rPr>
          <w:rFonts w:ascii="Courier New" w:hAnsi="Courier New" w:cs="Courier New"/>
          <w:b/>
          <w:sz w:val="22"/>
          <w:szCs w:val="22"/>
        </w:rPr>
        <w:t>dovský</w:t>
      </w:r>
      <w:proofErr w:type="spellEnd"/>
      <w:r w:rsidR="00C3695A">
        <w:rPr>
          <w:rFonts w:ascii="Courier New" w:hAnsi="Courier New" w:cs="Courier New"/>
          <w:b/>
          <w:sz w:val="22"/>
          <w:szCs w:val="22"/>
        </w:rPr>
        <w:t xml:space="preserve"> </w:t>
      </w:r>
      <w:r w:rsidR="00710573">
        <w:rPr>
          <w:rFonts w:ascii="Courier New" w:hAnsi="Courier New" w:cs="Courier New"/>
          <w:b/>
          <w:sz w:val="22"/>
          <w:szCs w:val="22"/>
        </w:rPr>
        <w:t xml:space="preserve"> </w:t>
      </w:r>
      <w:r w:rsidR="00B33AF0" w:rsidRPr="002F3AE9">
        <w:rPr>
          <w:rFonts w:ascii="Courier New" w:hAnsi="Courier New" w:cs="Courier New"/>
          <w:b/>
          <w:sz w:val="22"/>
          <w:szCs w:val="22"/>
        </w:rPr>
        <w:t xml:space="preserve">  </w:t>
      </w:r>
    </w:p>
    <w:sectPr w:rsidR="00547564" w:rsidRPr="002F3AE9" w:rsidSect="00686DEB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03E"/>
    <w:multiLevelType w:val="hybridMultilevel"/>
    <w:tmpl w:val="F4B42714"/>
    <w:lvl w:ilvl="0" w:tplc="DB5292B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54D"/>
    <w:multiLevelType w:val="hybridMultilevel"/>
    <w:tmpl w:val="044C3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FA9"/>
    <w:multiLevelType w:val="hybridMultilevel"/>
    <w:tmpl w:val="FCB8E5C4"/>
    <w:lvl w:ilvl="0" w:tplc="23F281EC">
      <w:start w:val="9"/>
      <w:numFmt w:val="bullet"/>
      <w:lvlText w:val="-"/>
      <w:lvlJc w:val="left"/>
      <w:pPr>
        <w:ind w:left="1211" w:hanging="360"/>
      </w:pPr>
      <w:rPr>
        <w:rFonts w:ascii="Courier New" w:eastAsiaTheme="minorHAnsi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D5430D"/>
    <w:multiLevelType w:val="multilevel"/>
    <w:tmpl w:val="1B0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06627"/>
    <w:multiLevelType w:val="hybridMultilevel"/>
    <w:tmpl w:val="77FC66AC"/>
    <w:lvl w:ilvl="0" w:tplc="2742536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4B6375"/>
    <w:multiLevelType w:val="hybridMultilevel"/>
    <w:tmpl w:val="B87CF49E"/>
    <w:lvl w:ilvl="0" w:tplc="78DC1BE8">
      <w:numFmt w:val="bullet"/>
      <w:lvlText w:val="-"/>
      <w:lvlJc w:val="left"/>
      <w:pPr>
        <w:ind w:left="785" w:hanging="37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3AA366C"/>
    <w:multiLevelType w:val="hybridMultilevel"/>
    <w:tmpl w:val="ADB440AE"/>
    <w:lvl w:ilvl="0" w:tplc="78DC1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787"/>
    <w:multiLevelType w:val="hybridMultilevel"/>
    <w:tmpl w:val="DC2C0C74"/>
    <w:lvl w:ilvl="0" w:tplc="78DC1BE8">
      <w:numFmt w:val="bullet"/>
      <w:lvlText w:val="-"/>
      <w:lvlJc w:val="left"/>
      <w:pPr>
        <w:ind w:left="735" w:hanging="37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31E66"/>
    <w:multiLevelType w:val="hybridMultilevel"/>
    <w:tmpl w:val="CA5E069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37C0D90"/>
    <w:multiLevelType w:val="hybridMultilevel"/>
    <w:tmpl w:val="7E56476E"/>
    <w:lvl w:ilvl="0" w:tplc="DB5292B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18A5"/>
    <w:multiLevelType w:val="hybridMultilevel"/>
    <w:tmpl w:val="7562A4C0"/>
    <w:lvl w:ilvl="0" w:tplc="DB5292B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4E38"/>
    <w:multiLevelType w:val="hybridMultilevel"/>
    <w:tmpl w:val="150027E0"/>
    <w:lvl w:ilvl="0" w:tplc="78DC1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8436B"/>
    <w:multiLevelType w:val="hybridMultilevel"/>
    <w:tmpl w:val="7F5A42AA"/>
    <w:lvl w:ilvl="0" w:tplc="78DC1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1BA2"/>
    <w:multiLevelType w:val="hybridMultilevel"/>
    <w:tmpl w:val="905CA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48374">
    <w:abstractNumId w:val="13"/>
  </w:num>
  <w:num w:numId="2" w16cid:durableId="1861165172">
    <w:abstractNumId w:val="8"/>
  </w:num>
  <w:num w:numId="3" w16cid:durableId="1175538275">
    <w:abstractNumId w:val="9"/>
  </w:num>
  <w:num w:numId="4" w16cid:durableId="1852327922">
    <w:abstractNumId w:val="10"/>
  </w:num>
  <w:num w:numId="5" w16cid:durableId="1126197810">
    <w:abstractNumId w:val="2"/>
  </w:num>
  <w:num w:numId="6" w16cid:durableId="37703932">
    <w:abstractNumId w:val="3"/>
  </w:num>
  <w:num w:numId="7" w16cid:durableId="1119834671">
    <w:abstractNumId w:val="1"/>
  </w:num>
  <w:num w:numId="8" w16cid:durableId="508254712">
    <w:abstractNumId w:val="7"/>
  </w:num>
  <w:num w:numId="9" w16cid:durableId="1220165296">
    <w:abstractNumId w:val="5"/>
  </w:num>
  <w:num w:numId="10" w16cid:durableId="848449531">
    <w:abstractNumId w:val="4"/>
  </w:num>
  <w:num w:numId="11" w16cid:durableId="1280527568">
    <w:abstractNumId w:val="0"/>
  </w:num>
  <w:num w:numId="12" w16cid:durableId="1082141350">
    <w:abstractNumId w:val="6"/>
  </w:num>
  <w:num w:numId="13" w16cid:durableId="1661887597">
    <w:abstractNumId w:val="11"/>
  </w:num>
  <w:num w:numId="14" w16cid:durableId="1167860495">
    <w:abstractNumId w:val="12"/>
  </w:num>
  <w:num w:numId="15" w16cid:durableId="336884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B"/>
    <w:rsid w:val="0001428E"/>
    <w:rsid w:val="00021345"/>
    <w:rsid w:val="00043149"/>
    <w:rsid w:val="000457D5"/>
    <w:rsid w:val="000656C3"/>
    <w:rsid w:val="00086D37"/>
    <w:rsid w:val="000876A6"/>
    <w:rsid w:val="000A7FE6"/>
    <w:rsid w:val="000B3A29"/>
    <w:rsid w:val="000B4DB1"/>
    <w:rsid w:val="000B72A5"/>
    <w:rsid w:val="000E346F"/>
    <w:rsid w:val="000E4C1F"/>
    <w:rsid w:val="000F13CD"/>
    <w:rsid w:val="000F1BFF"/>
    <w:rsid w:val="000F4375"/>
    <w:rsid w:val="00120FF5"/>
    <w:rsid w:val="001245D4"/>
    <w:rsid w:val="00132E30"/>
    <w:rsid w:val="001333D6"/>
    <w:rsid w:val="0013361C"/>
    <w:rsid w:val="00136CA2"/>
    <w:rsid w:val="00152406"/>
    <w:rsid w:val="0015392F"/>
    <w:rsid w:val="00156FB5"/>
    <w:rsid w:val="001650E6"/>
    <w:rsid w:val="00166E10"/>
    <w:rsid w:val="001744A3"/>
    <w:rsid w:val="00175CFF"/>
    <w:rsid w:val="0017759A"/>
    <w:rsid w:val="001809FD"/>
    <w:rsid w:val="001E58E1"/>
    <w:rsid w:val="00221272"/>
    <w:rsid w:val="002269F4"/>
    <w:rsid w:val="00232241"/>
    <w:rsid w:val="00234F1A"/>
    <w:rsid w:val="002459C2"/>
    <w:rsid w:val="00246564"/>
    <w:rsid w:val="00260F22"/>
    <w:rsid w:val="00264D6F"/>
    <w:rsid w:val="002676CD"/>
    <w:rsid w:val="00271AC9"/>
    <w:rsid w:val="00271EE5"/>
    <w:rsid w:val="00275A19"/>
    <w:rsid w:val="00281D10"/>
    <w:rsid w:val="002856C7"/>
    <w:rsid w:val="00294AE6"/>
    <w:rsid w:val="00296C4E"/>
    <w:rsid w:val="002A4C31"/>
    <w:rsid w:val="002B30CB"/>
    <w:rsid w:val="002E64E6"/>
    <w:rsid w:val="002F3AE9"/>
    <w:rsid w:val="00303D12"/>
    <w:rsid w:val="00314000"/>
    <w:rsid w:val="00342025"/>
    <w:rsid w:val="00352E79"/>
    <w:rsid w:val="003651BE"/>
    <w:rsid w:val="003670AE"/>
    <w:rsid w:val="00367B52"/>
    <w:rsid w:val="003728C6"/>
    <w:rsid w:val="00390EFD"/>
    <w:rsid w:val="00393114"/>
    <w:rsid w:val="00395E10"/>
    <w:rsid w:val="003E1EAF"/>
    <w:rsid w:val="003F6FD8"/>
    <w:rsid w:val="00401404"/>
    <w:rsid w:val="00430D1D"/>
    <w:rsid w:val="004318D4"/>
    <w:rsid w:val="00432693"/>
    <w:rsid w:val="00437143"/>
    <w:rsid w:val="00444720"/>
    <w:rsid w:val="00450871"/>
    <w:rsid w:val="0045623E"/>
    <w:rsid w:val="0045684A"/>
    <w:rsid w:val="004C5269"/>
    <w:rsid w:val="004D5EC6"/>
    <w:rsid w:val="004E7F2A"/>
    <w:rsid w:val="00501B78"/>
    <w:rsid w:val="00504361"/>
    <w:rsid w:val="005060B2"/>
    <w:rsid w:val="005111D9"/>
    <w:rsid w:val="00526A0E"/>
    <w:rsid w:val="00531CC7"/>
    <w:rsid w:val="0053291B"/>
    <w:rsid w:val="005411B2"/>
    <w:rsid w:val="00541B04"/>
    <w:rsid w:val="00547564"/>
    <w:rsid w:val="00554396"/>
    <w:rsid w:val="00554804"/>
    <w:rsid w:val="00565504"/>
    <w:rsid w:val="00576340"/>
    <w:rsid w:val="00582D88"/>
    <w:rsid w:val="005A4F9D"/>
    <w:rsid w:val="005B3DB4"/>
    <w:rsid w:val="005B606E"/>
    <w:rsid w:val="005F480E"/>
    <w:rsid w:val="00600A0F"/>
    <w:rsid w:val="00602887"/>
    <w:rsid w:val="00606094"/>
    <w:rsid w:val="00613E3C"/>
    <w:rsid w:val="00614968"/>
    <w:rsid w:val="00622235"/>
    <w:rsid w:val="00623519"/>
    <w:rsid w:val="00623CDE"/>
    <w:rsid w:val="00625E07"/>
    <w:rsid w:val="00641C52"/>
    <w:rsid w:val="00644EFA"/>
    <w:rsid w:val="00656376"/>
    <w:rsid w:val="0065647E"/>
    <w:rsid w:val="0068494D"/>
    <w:rsid w:val="00686DEB"/>
    <w:rsid w:val="006A19E7"/>
    <w:rsid w:val="006B1932"/>
    <w:rsid w:val="006C1BBC"/>
    <w:rsid w:val="006C708D"/>
    <w:rsid w:val="006F4521"/>
    <w:rsid w:val="00710573"/>
    <w:rsid w:val="007109CC"/>
    <w:rsid w:val="00710A8E"/>
    <w:rsid w:val="00714674"/>
    <w:rsid w:val="0071633F"/>
    <w:rsid w:val="00716B65"/>
    <w:rsid w:val="007246B5"/>
    <w:rsid w:val="00727C52"/>
    <w:rsid w:val="007301D2"/>
    <w:rsid w:val="00754B4A"/>
    <w:rsid w:val="00764F77"/>
    <w:rsid w:val="00766FA4"/>
    <w:rsid w:val="00793C2E"/>
    <w:rsid w:val="007A5503"/>
    <w:rsid w:val="007B6830"/>
    <w:rsid w:val="007F1281"/>
    <w:rsid w:val="00814BF9"/>
    <w:rsid w:val="00822F62"/>
    <w:rsid w:val="0083218F"/>
    <w:rsid w:val="00834A89"/>
    <w:rsid w:val="00837EF5"/>
    <w:rsid w:val="00863D29"/>
    <w:rsid w:val="008734BA"/>
    <w:rsid w:val="00881A1A"/>
    <w:rsid w:val="00890D0F"/>
    <w:rsid w:val="008A2EF8"/>
    <w:rsid w:val="008A44BE"/>
    <w:rsid w:val="008C0BBE"/>
    <w:rsid w:val="008C75A6"/>
    <w:rsid w:val="008E38DC"/>
    <w:rsid w:val="00931D95"/>
    <w:rsid w:val="00932352"/>
    <w:rsid w:val="0093472F"/>
    <w:rsid w:val="00947AC0"/>
    <w:rsid w:val="00954EB0"/>
    <w:rsid w:val="009958DE"/>
    <w:rsid w:val="009E332B"/>
    <w:rsid w:val="009F1D0A"/>
    <w:rsid w:val="009F5987"/>
    <w:rsid w:val="009F689A"/>
    <w:rsid w:val="00A058FF"/>
    <w:rsid w:val="00A36721"/>
    <w:rsid w:val="00A373D1"/>
    <w:rsid w:val="00A40F05"/>
    <w:rsid w:val="00A83DA7"/>
    <w:rsid w:val="00AA4B4F"/>
    <w:rsid w:val="00AC3C0A"/>
    <w:rsid w:val="00AC7B42"/>
    <w:rsid w:val="00AE5F42"/>
    <w:rsid w:val="00B07C68"/>
    <w:rsid w:val="00B31D87"/>
    <w:rsid w:val="00B33AF0"/>
    <w:rsid w:val="00B377C5"/>
    <w:rsid w:val="00B37A4C"/>
    <w:rsid w:val="00B54242"/>
    <w:rsid w:val="00B65DFE"/>
    <w:rsid w:val="00B76BAF"/>
    <w:rsid w:val="00B93719"/>
    <w:rsid w:val="00B93EE7"/>
    <w:rsid w:val="00BB16B3"/>
    <w:rsid w:val="00BB1807"/>
    <w:rsid w:val="00BC2781"/>
    <w:rsid w:val="00BC79F3"/>
    <w:rsid w:val="00BD24F5"/>
    <w:rsid w:val="00BD2EFB"/>
    <w:rsid w:val="00BD7EE8"/>
    <w:rsid w:val="00BE194C"/>
    <w:rsid w:val="00BF2E09"/>
    <w:rsid w:val="00BF4893"/>
    <w:rsid w:val="00C1358D"/>
    <w:rsid w:val="00C21645"/>
    <w:rsid w:val="00C221C4"/>
    <w:rsid w:val="00C260F2"/>
    <w:rsid w:val="00C26316"/>
    <w:rsid w:val="00C35E49"/>
    <w:rsid w:val="00C3695A"/>
    <w:rsid w:val="00C41EBA"/>
    <w:rsid w:val="00C50EF6"/>
    <w:rsid w:val="00C57EC0"/>
    <w:rsid w:val="00C61D05"/>
    <w:rsid w:val="00C8018C"/>
    <w:rsid w:val="00C94929"/>
    <w:rsid w:val="00CA5988"/>
    <w:rsid w:val="00CA7EC2"/>
    <w:rsid w:val="00CB0130"/>
    <w:rsid w:val="00CB1C62"/>
    <w:rsid w:val="00CC1E00"/>
    <w:rsid w:val="00CC79ED"/>
    <w:rsid w:val="00CD3954"/>
    <w:rsid w:val="00CE1ED7"/>
    <w:rsid w:val="00CE5FD7"/>
    <w:rsid w:val="00D07120"/>
    <w:rsid w:val="00D1191E"/>
    <w:rsid w:val="00D11D82"/>
    <w:rsid w:val="00D12140"/>
    <w:rsid w:val="00D125BE"/>
    <w:rsid w:val="00D15725"/>
    <w:rsid w:val="00D463DF"/>
    <w:rsid w:val="00D54135"/>
    <w:rsid w:val="00D60C56"/>
    <w:rsid w:val="00D92EEF"/>
    <w:rsid w:val="00DA1531"/>
    <w:rsid w:val="00DC0B1D"/>
    <w:rsid w:val="00DD5925"/>
    <w:rsid w:val="00DE4601"/>
    <w:rsid w:val="00DE4AB6"/>
    <w:rsid w:val="00DF3329"/>
    <w:rsid w:val="00E00738"/>
    <w:rsid w:val="00E14B56"/>
    <w:rsid w:val="00E33031"/>
    <w:rsid w:val="00E51116"/>
    <w:rsid w:val="00E621F1"/>
    <w:rsid w:val="00E64DB0"/>
    <w:rsid w:val="00E73866"/>
    <w:rsid w:val="00E77C28"/>
    <w:rsid w:val="00E8116C"/>
    <w:rsid w:val="00E83E67"/>
    <w:rsid w:val="00EA573D"/>
    <w:rsid w:val="00EA791B"/>
    <w:rsid w:val="00EE0617"/>
    <w:rsid w:val="00EE5F76"/>
    <w:rsid w:val="00EF19BD"/>
    <w:rsid w:val="00F023E3"/>
    <w:rsid w:val="00F1158F"/>
    <w:rsid w:val="00F318CF"/>
    <w:rsid w:val="00F356AC"/>
    <w:rsid w:val="00F53CA8"/>
    <w:rsid w:val="00F80668"/>
    <w:rsid w:val="00F83CE8"/>
    <w:rsid w:val="00F86201"/>
    <w:rsid w:val="00F93664"/>
    <w:rsid w:val="00FC7784"/>
    <w:rsid w:val="00FE15DE"/>
    <w:rsid w:val="00FE429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2AB"/>
  <w15:chartTrackingRefBased/>
  <w15:docId w15:val="{EBC29679-39C7-4F5D-92B2-7F481B15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645"/>
  </w:style>
  <w:style w:type="paragraph" w:styleId="Nadpis1">
    <w:name w:val="heading 1"/>
    <w:basedOn w:val="Normln"/>
    <w:next w:val="Normln"/>
    <w:link w:val="Nadpis1Char"/>
    <w:uiPriority w:val="9"/>
    <w:qFormat/>
    <w:rsid w:val="0053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32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2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2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2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2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2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2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532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2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291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41B04"/>
    <w:pPr>
      <w:suppressAutoHyphens/>
      <w:spacing w:after="140" w:line="276" w:lineRule="auto"/>
    </w:pPr>
    <w:rPr>
      <w:kern w:val="0"/>
      <w:sz w:val="22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41B04"/>
    <w:rPr>
      <w:kern w:val="0"/>
      <w:sz w:val="22"/>
      <w:szCs w:val="22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676CD"/>
    <w:rPr>
      <w:rFonts w:ascii="Times New Roman" w:hAnsi="Times New Roman" w:cs="Times New Roman"/>
    </w:rPr>
  </w:style>
  <w:style w:type="paragraph" w:customStyle="1" w:styleId="Standard">
    <w:name w:val="Standard"/>
    <w:qFormat/>
    <w:rsid w:val="00367B52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0068-55E4-496D-8E8F-C86253C1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Milena</dc:creator>
  <cp:keywords/>
  <dc:description/>
  <cp:lastModifiedBy>office01</cp:lastModifiedBy>
  <cp:revision>2</cp:revision>
  <cp:lastPrinted>2025-11-27T13:00:00Z</cp:lastPrinted>
  <dcterms:created xsi:type="dcterms:W3CDTF">2025-11-28T07:58:00Z</dcterms:created>
  <dcterms:modified xsi:type="dcterms:W3CDTF">2025-11-28T07:58:00Z</dcterms:modified>
</cp:coreProperties>
</file>